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8DB8E" w14:textId="77777777" w:rsidR="00935294" w:rsidRPr="00065F30" w:rsidRDefault="00565B93" w:rsidP="0093529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Referat fra</w:t>
      </w:r>
      <w:r w:rsidR="00935294" w:rsidRPr="00065F30">
        <w:rPr>
          <w:rFonts w:ascii="Calibri" w:hAnsi="Calibri" w:cs="Calibri"/>
          <w:b/>
          <w:sz w:val="28"/>
          <w:szCs w:val="28"/>
        </w:rPr>
        <w:t xml:space="preserve"> møte i Svømmestyret i S</w:t>
      </w:r>
      <w:r w:rsidR="008C27A6">
        <w:rPr>
          <w:rFonts w:ascii="Calibri" w:hAnsi="Calibri" w:cs="Calibri"/>
          <w:b/>
          <w:sz w:val="28"/>
          <w:szCs w:val="28"/>
        </w:rPr>
        <w:t>portsklubben</w:t>
      </w:r>
      <w:r w:rsidR="00935294" w:rsidRPr="00065F30">
        <w:rPr>
          <w:rFonts w:ascii="Calibri" w:hAnsi="Calibri" w:cs="Calibri"/>
          <w:b/>
          <w:sz w:val="28"/>
          <w:szCs w:val="28"/>
        </w:rPr>
        <w:t xml:space="preserve"> Speed</w:t>
      </w:r>
    </w:p>
    <w:p w14:paraId="742BA449" w14:textId="77777777" w:rsidR="00935294" w:rsidRPr="00065F30" w:rsidRDefault="00935294" w:rsidP="00935294">
      <w:pPr>
        <w:rPr>
          <w:rFonts w:ascii="Calibri" w:hAnsi="Calibri" w:cs="Calibri"/>
        </w:rPr>
      </w:pPr>
    </w:p>
    <w:tbl>
      <w:tblPr>
        <w:tblStyle w:val="Tabellrutenett"/>
        <w:tblW w:w="9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932"/>
      </w:tblGrid>
      <w:tr w:rsidR="00935294" w:rsidRPr="00065F30" w14:paraId="70EA3B8F" w14:textId="77777777" w:rsidTr="00791C3C">
        <w:trPr>
          <w:trHeight w:val="2945"/>
        </w:trPr>
        <w:tc>
          <w:tcPr>
            <w:tcW w:w="1525" w:type="dxa"/>
          </w:tcPr>
          <w:p w14:paraId="494A6C38" w14:textId="77777777" w:rsidR="00791C3C" w:rsidRDefault="00791C3C" w:rsidP="00D32310">
            <w:pPr>
              <w:rPr>
                <w:rFonts w:ascii="Calibri" w:hAnsi="Calibri" w:cs="Calibri"/>
              </w:rPr>
            </w:pPr>
          </w:p>
          <w:p w14:paraId="4726892B" w14:textId="77777777" w:rsidR="00791C3C" w:rsidRDefault="00791C3C" w:rsidP="00D32310">
            <w:pPr>
              <w:rPr>
                <w:rFonts w:ascii="Calibri" w:hAnsi="Calibri" w:cs="Calibri"/>
              </w:rPr>
            </w:pPr>
          </w:p>
          <w:p w14:paraId="2C6914E2" w14:textId="77777777" w:rsidR="00791C3C" w:rsidRDefault="00791C3C" w:rsidP="00D32310">
            <w:pPr>
              <w:rPr>
                <w:rFonts w:ascii="Calibri" w:hAnsi="Calibri" w:cs="Calibri"/>
              </w:rPr>
            </w:pPr>
          </w:p>
          <w:p w14:paraId="5652E8E8" w14:textId="77777777" w:rsidR="00935294" w:rsidRPr="00065F30" w:rsidRDefault="00791C3C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Til:</w:t>
            </w:r>
          </w:p>
          <w:p w14:paraId="45BDFF12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</w:p>
          <w:p w14:paraId="24EF39DF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</w:p>
          <w:p w14:paraId="088BDBCF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</w:p>
          <w:p w14:paraId="787C45B9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</w:p>
          <w:p w14:paraId="528BCCE2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</w:p>
          <w:p w14:paraId="583FCB8C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</w:p>
        </w:tc>
        <w:tc>
          <w:tcPr>
            <w:tcW w:w="7932" w:type="dxa"/>
          </w:tcPr>
          <w:p w14:paraId="2270A4B6" w14:textId="77777777" w:rsidR="00791C3C" w:rsidRDefault="00791C3C" w:rsidP="00D32310">
            <w:pPr>
              <w:rPr>
                <w:rFonts w:ascii="Calibri" w:hAnsi="Calibri" w:cs="Calibri"/>
                <w:lang w:val="sv-SE"/>
              </w:rPr>
            </w:pPr>
          </w:p>
          <w:p w14:paraId="566B8E57" w14:textId="77777777" w:rsidR="00791C3C" w:rsidRDefault="00791C3C" w:rsidP="00D32310">
            <w:pPr>
              <w:rPr>
                <w:rFonts w:ascii="Calibri" w:hAnsi="Calibri" w:cs="Calibri"/>
                <w:lang w:val="sv-SE"/>
              </w:rPr>
            </w:pPr>
          </w:p>
          <w:p w14:paraId="77409098" w14:textId="77777777" w:rsidR="00014955" w:rsidRDefault="00014955" w:rsidP="00014955">
            <w:pPr>
              <w:rPr>
                <w:rFonts w:ascii="Calibri" w:hAnsi="Calibri" w:cs="Calibri"/>
                <w:lang w:val="sv-SE"/>
              </w:rPr>
            </w:pPr>
          </w:p>
          <w:p w14:paraId="02F81421" w14:textId="77777777" w:rsidR="00014955" w:rsidRPr="004537C5" w:rsidRDefault="00014955" w:rsidP="00014955">
            <w:pPr>
              <w:rPr>
                <w:rFonts w:ascii="Calibri" w:hAnsi="Calibri" w:cs="Calibri"/>
                <w:lang w:val="sv-SE"/>
              </w:rPr>
            </w:pPr>
            <w:r w:rsidRPr="004537C5">
              <w:rPr>
                <w:rFonts w:ascii="Calibri" w:hAnsi="Calibri" w:cs="Calibri"/>
                <w:lang w:val="sv-SE"/>
              </w:rPr>
              <w:t>Bente Årøen</w:t>
            </w:r>
          </w:p>
          <w:p w14:paraId="7566595A" w14:textId="10916546" w:rsidR="00014955" w:rsidRPr="008C4250" w:rsidRDefault="00014955" w:rsidP="00014955">
            <w:pPr>
              <w:rPr>
                <w:rFonts w:ascii="Calibri" w:hAnsi="Calibri" w:cs="Calibri"/>
                <w:lang w:val="sv-SE"/>
              </w:rPr>
            </w:pPr>
            <w:r w:rsidRPr="004537C5">
              <w:rPr>
                <w:rFonts w:ascii="Calibri" w:hAnsi="Calibri" w:cs="Calibri"/>
                <w:lang w:val="sv-SE"/>
              </w:rPr>
              <w:t>Tanya Erbe</w:t>
            </w:r>
          </w:p>
          <w:p w14:paraId="727EC8AD" w14:textId="77777777" w:rsidR="00014955" w:rsidRDefault="00014955" w:rsidP="00014955">
            <w:pPr>
              <w:rPr>
                <w:rFonts w:ascii="Calibri" w:hAnsi="Calibri" w:cs="Calibri"/>
                <w:lang w:val="nn-NO"/>
              </w:rPr>
            </w:pPr>
            <w:r>
              <w:rPr>
                <w:rFonts w:ascii="Calibri" w:hAnsi="Calibri" w:cs="Calibri"/>
                <w:lang w:val="nn-NO"/>
              </w:rPr>
              <w:t>Nina Hoff Sørensen</w:t>
            </w:r>
          </w:p>
          <w:p w14:paraId="72441721" w14:textId="77777777" w:rsidR="00014955" w:rsidRDefault="00014955" w:rsidP="00014955">
            <w:pPr>
              <w:rPr>
                <w:rFonts w:ascii="Calibri" w:hAnsi="Calibri" w:cs="Calibri"/>
                <w:lang w:val="nn-NO"/>
              </w:rPr>
            </w:pPr>
            <w:r w:rsidRPr="00065F30">
              <w:rPr>
                <w:rFonts w:ascii="Calibri" w:hAnsi="Calibri" w:cs="Calibri"/>
                <w:lang w:val="nn-NO"/>
              </w:rPr>
              <w:t>Marianne Olsen</w:t>
            </w:r>
          </w:p>
          <w:p w14:paraId="393836F0" w14:textId="77777777" w:rsidR="00791C3C" w:rsidRDefault="00014955" w:rsidP="00014955">
            <w:pPr>
              <w:rPr>
                <w:rFonts w:ascii="Calibri" w:hAnsi="Calibri" w:cs="Calibri"/>
                <w:lang w:val="sv-SE"/>
              </w:rPr>
            </w:pPr>
            <w:r w:rsidRPr="00DA2409">
              <w:rPr>
                <w:rFonts w:ascii="Calibri" w:hAnsi="Calibri" w:cs="Calibri"/>
              </w:rPr>
              <w:t>Cathrine Helsingeng</w:t>
            </w:r>
          </w:p>
          <w:p w14:paraId="3CA06908" w14:textId="77777777" w:rsidR="00791C3C" w:rsidRPr="00014955" w:rsidRDefault="00791C3C" w:rsidP="00D32310">
            <w:pPr>
              <w:rPr>
                <w:rFonts w:ascii="Calibri" w:hAnsi="Calibri" w:cs="Calibri"/>
                <w:lang w:val="sv-SE"/>
              </w:rPr>
            </w:pPr>
          </w:p>
        </w:tc>
      </w:tr>
      <w:tr w:rsidR="00935294" w:rsidRPr="00065F30" w14:paraId="0A6BF2E9" w14:textId="77777777" w:rsidTr="00791C3C">
        <w:trPr>
          <w:trHeight w:val="885"/>
        </w:trPr>
        <w:tc>
          <w:tcPr>
            <w:tcW w:w="1525" w:type="dxa"/>
          </w:tcPr>
          <w:p w14:paraId="64FBCD1D" w14:textId="77777777" w:rsidR="008C27A6" w:rsidRDefault="008C27A6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Observatør:</w:t>
            </w:r>
          </w:p>
          <w:p w14:paraId="2AF8CE98" w14:textId="77777777" w:rsidR="00791C3C" w:rsidRDefault="00791C3C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Ikke tilstede:</w:t>
            </w:r>
          </w:p>
          <w:p w14:paraId="261A56C4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  <w:r w:rsidRPr="00065F30">
              <w:rPr>
                <w:rFonts w:ascii="Calibri" w:hAnsi="Calibri" w:cs="Calibri"/>
              </w:rPr>
              <w:t>Møtedato:</w:t>
            </w:r>
          </w:p>
        </w:tc>
        <w:tc>
          <w:tcPr>
            <w:tcW w:w="7932" w:type="dxa"/>
          </w:tcPr>
          <w:p w14:paraId="0E2E3143" w14:textId="054D6DBF" w:rsidR="008C4250" w:rsidRDefault="008C27A6" w:rsidP="008C4250">
            <w:pPr>
              <w:rPr>
                <w:rFonts w:ascii="Calibri" w:hAnsi="Calibri" w:cs="Calibri"/>
                <w:lang w:val="nn-NO"/>
              </w:rPr>
            </w:pPr>
            <w:r w:rsidRPr="00B75B2B">
              <w:rPr>
                <w:rFonts w:ascii="Calibri" w:hAnsi="Calibri" w:cs="Calibri"/>
                <w:lang w:val="en-BZ"/>
              </w:rPr>
              <w:t>Kristian Austveg</w:t>
            </w:r>
            <w:r w:rsidR="008C4250">
              <w:rPr>
                <w:rFonts w:ascii="Calibri" w:hAnsi="Calibri" w:cs="Calibri"/>
                <w:lang w:val="nn-NO"/>
              </w:rPr>
              <w:t xml:space="preserve"> </w:t>
            </w:r>
          </w:p>
          <w:p w14:paraId="0D169D04" w14:textId="78E354E9" w:rsidR="00123D65" w:rsidRPr="00B75B2B" w:rsidRDefault="00123D65" w:rsidP="00123D65">
            <w:pPr>
              <w:rPr>
                <w:rFonts w:ascii="Calibri" w:hAnsi="Calibri" w:cs="Calibri"/>
                <w:lang w:val="en-BZ"/>
              </w:rPr>
            </w:pPr>
            <w:r w:rsidRPr="00B75B2B">
              <w:rPr>
                <w:rFonts w:ascii="Calibri" w:hAnsi="Calibri" w:cs="Calibri"/>
                <w:lang w:val="en-BZ"/>
              </w:rPr>
              <w:t xml:space="preserve">Per-Christian </w:t>
            </w:r>
            <w:proofErr w:type="spellStart"/>
            <w:r w:rsidRPr="00B75B2B">
              <w:rPr>
                <w:rFonts w:ascii="Calibri" w:hAnsi="Calibri" w:cs="Calibri"/>
                <w:lang w:val="en-BZ"/>
              </w:rPr>
              <w:t>Hovden</w:t>
            </w:r>
            <w:proofErr w:type="spellEnd"/>
            <w:r w:rsidRPr="00B75B2B">
              <w:rPr>
                <w:rFonts w:ascii="Calibri" w:hAnsi="Calibri" w:cs="Calibri"/>
                <w:lang w:val="en-BZ"/>
              </w:rPr>
              <w:t>,</w:t>
            </w:r>
            <w:r>
              <w:rPr>
                <w:rFonts w:ascii="Calibri" w:hAnsi="Calibri" w:cs="Calibri"/>
                <w:lang w:val="nn-NO"/>
              </w:rPr>
              <w:t xml:space="preserve"> Raymond Rasch</w:t>
            </w:r>
          </w:p>
          <w:p w14:paraId="09973F81" w14:textId="403262D9" w:rsidR="00935294" w:rsidRPr="00065F30" w:rsidRDefault="0079762A" w:rsidP="00D32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17.06.</w:t>
            </w:r>
            <w:r w:rsidR="008C27A6">
              <w:rPr>
                <w:rFonts w:ascii="Calibri" w:hAnsi="Calibri" w:cs="Calibri"/>
              </w:rPr>
              <w:t>2018</w:t>
            </w:r>
          </w:p>
        </w:tc>
      </w:tr>
      <w:tr w:rsidR="00935294" w:rsidRPr="00065F30" w14:paraId="33F570C8" w14:textId="77777777" w:rsidTr="00791C3C">
        <w:trPr>
          <w:trHeight w:val="290"/>
        </w:trPr>
        <w:tc>
          <w:tcPr>
            <w:tcW w:w="1525" w:type="dxa"/>
          </w:tcPr>
          <w:p w14:paraId="6A528D37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  <w:r w:rsidRPr="00065F30">
              <w:rPr>
                <w:rFonts w:ascii="Calibri" w:hAnsi="Calibri" w:cs="Calibri"/>
              </w:rPr>
              <w:t>Tidspunkt:</w:t>
            </w:r>
          </w:p>
        </w:tc>
        <w:tc>
          <w:tcPr>
            <w:tcW w:w="7932" w:type="dxa"/>
          </w:tcPr>
          <w:p w14:paraId="7C005623" w14:textId="0AC1EDA7" w:rsidR="00935294" w:rsidRPr="00065F30" w:rsidRDefault="00935294" w:rsidP="00D32310">
            <w:pPr>
              <w:rPr>
                <w:rFonts w:ascii="Calibri" w:hAnsi="Calibri" w:cs="Calibri"/>
              </w:rPr>
            </w:pPr>
            <w:r w:rsidRPr="00065F30">
              <w:rPr>
                <w:rFonts w:ascii="Calibri" w:hAnsi="Calibri" w:cs="Calibri"/>
              </w:rPr>
              <w:t xml:space="preserve">18:00 – </w:t>
            </w:r>
            <w:r w:rsidR="00123D65">
              <w:rPr>
                <w:rFonts w:ascii="Calibri" w:hAnsi="Calibri" w:cs="Calibri"/>
              </w:rPr>
              <w:t>20:15</w:t>
            </w:r>
            <w:r w:rsidR="007E5E1B">
              <w:rPr>
                <w:rFonts w:ascii="Calibri" w:hAnsi="Calibri" w:cs="Calibri"/>
              </w:rPr>
              <w:t xml:space="preserve"> (</w:t>
            </w:r>
            <w:r w:rsidR="005378E0">
              <w:rPr>
                <w:rFonts w:ascii="Calibri" w:hAnsi="Calibri" w:cs="Calibri"/>
                <w:b/>
                <w:color w:val="C45911" w:themeColor="accent2" w:themeShade="BF"/>
              </w:rPr>
              <w:t xml:space="preserve">møtet </w:t>
            </w:r>
            <w:proofErr w:type="gramStart"/>
            <w:r w:rsidR="005378E0">
              <w:rPr>
                <w:rFonts w:ascii="Calibri" w:hAnsi="Calibri" w:cs="Calibri"/>
                <w:b/>
                <w:color w:val="C45911" w:themeColor="accent2" w:themeShade="BF"/>
              </w:rPr>
              <w:t xml:space="preserve">hevet </w:t>
            </w:r>
            <w:r w:rsidR="007E5E1B">
              <w:rPr>
                <w:rFonts w:ascii="Calibri" w:hAnsi="Calibri" w:cs="Calibri"/>
              </w:rPr>
              <w:t>)</w:t>
            </w:r>
            <w:proofErr w:type="gramEnd"/>
          </w:p>
        </w:tc>
      </w:tr>
      <w:tr w:rsidR="00935294" w:rsidRPr="00065F30" w14:paraId="753CED3B" w14:textId="77777777" w:rsidTr="00791C3C">
        <w:trPr>
          <w:trHeight w:val="290"/>
        </w:trPr>
        <w:tc>
          <w:tcPr>
            <w:tcW w:w="1525" w:type="dxa"/>
          </w:tcPr>
          <w:p w14:paraId="69F46A11" w14:textId="77777777" w:rsidR="00935294" w:rsidRPr="00065F30" w:rsidRDefault="00935294" w:rsidP="00D32310">
            <w:pPr>
              <w:rPr>
                <w:rFonts w:ascii="Calibri" w:hAnsi="Calibri" w:cs="Calibri"/>
              </w:rPr>
            </w:pPr>
            <w:r w:rsidRPr="00065F30">
              <w:rPr>
                <w:rFonts w:ascii="Calibri" w:hAnsi="Calibri" w:cs="Calibri"/>
              </w:rPr>
              <w:t>Sted:</w:t>
            </w:r>
          </w:p>
        </w:tc>
        <w:tc>
          <w:tcPr>
            <w:tcW w:w="7932" w:type="dxa"/>
          </w:tcPr>
          <w:p w14:paraId="6095FDF8" w14:textId="77777777" w:rsidR="00935294" w:rsidRPr="00791C3C" w:rsidRDefault="005378E0" w:rsidP="00D32310">
            <w:pPr>
              <w:rPr>
                <w:rFonts w:ascii="Calibri" w:hAnsi="Calibri" w:cs="Calibri"/>
              </w:rPr>
            </w:pPr>
            <w:r w:rsidRPr="00791C3C">
              <w:rPr>
                <w:rFonts w:ascii="Calibri" w:hAnsi="Calibri" w:cs="Calibri"/>
              </w:rPr>
              <w:t>Nortvedt bad</w:t>
            </w:r>
          </w:p>
        </w:tc>
      </w:tr>
    </w:tbl>
    <w:p w14:paraId="3D65DDFB" w14:textId="77777777" w:rsidR="00935294" w:rsidRPr="00065F30" w:rsidRDefault="00935294" w:rsidP="00935294">
      <w:pPr>
        <w:rPr>
          <w:rFonts w:ascii="Calibri" w:hAnsi="Calibri" w:cs="Calibri"/>
        </w:rPr>
      </w:pPr>
    </w:p>
    <w:p w14:paraId="0801AF3E" w14:textId="77777777" w:rsidR="00935294" w:rsidRPr="00065F30" w:rsidRDefault="00935294" w:rsidP="00935294">
      <w:pPr>
        <w:rPr>
          <w:rFonts w:ascii="Calibri" w:hAnsi="Calibri" w:cs="Calibri"/>
        </w:rPr>
      </w:pPr>
    </w:p>
    <w:tbl>
      <w:tblPr>
        <w:tblStyle w:val="Tabellrutenett"/>
        <w:tblW w:w="9632" w:type="dxa"/>
        <w:tblLayout w:type="fixed"/>
        <w:tblLook w:val="04A0" w:firstRow="1" w:lastRow="0" w:firstColumn="1" w:lastColumn="0" w:noHBand="0" w:noVBand="1"/>
      </w:tblPr>
      <w:tblGrid>
        <w:gridCol w:w="1526"/>
        <w:gridCol w:w="3146"/>
        <w:gridCol w:w="1418"/>
        <w:gridCol w:w="3542"/>
      </w:tblGrid>
      <w:tr w:rsidR="00565B93" w:rsidRPr="00065F30" w14:paraId="38F9863C" w14:textId="77777777" w:rsidTr="00C30948">
        <w:trPr>
          <w:trHeight w:val="283"/>
        </w:trPr>
        <w:tc>
          <w:tcPr>
            <w:tcW w:w="1526" w:type="dxa"/>
          </w:tcPr>
          <w:p w14:paraId="43AC94D2" w14:textId="77777777" w:rsidR="00C30948" w:rsidRDefault="00C30948" w:rsidP="00D32310">
            <w:pPr>
              <w:rPr>
                <w:rFonts w:ascii="Calibri" w:hAnsi="Calibri" w:cs="Calibri"/>
                <w:b/>
                <w:i/>
              </w:rPr>
            </w:pPr>
          </w:p>
          <w:p w14:paraId="4ED61813" w14:textId="77777777" w:rsidR="00565B93" w:rsidRPr="00065F30" w:rsidRDefault="00565B93" w:rsidP="00D32310">
            <w:pPr>
              <w:rPr>
                <w:rFonts w:ascii="Calibri" w:hAnsi="Calibri" w:cs="Calibri"/>
                <w:b/>
                <w:i/>
              </w:rPr>
            </w:pPr>
            <w:r w:rsidRPr="00065F30">
              <w:rPr>
                <w:rFonts w:ascii="Calibri" w:hAnsi="Calibri" w:cs="Calibri"/>
                <w:b/>
                <w:i/>
              </w:rPr>
              <w:t>Saksnummer</w:t>
            </w:r>
          </w:p>
        </w:tc>
        <w:tc>
          <w:tcPr>
            <w:tcW w:w="3146" w:type="dxa"/>
          </w:tcPr>
          <w:p w14:paraId="06667E4D" w14:textId="77777777" w:rsidR="00565B93" w:rsidRPr="00065F30" w:rsidRDefault="00565B93" w:rsidP="00D32310">
            <w:pPr>
              <w:rPr>
                <w:rFonts w:ascii="Calibri" w:hAnsi="Calibri" w:cs="Calibri"/>
                <w:b/>
                <w:i/>
              </w:rPr>
            </w:pPr>
            <w:r w:rsidRPr="00065F30">
              <w:rPr>
                <w:rFonts w:ascii="Calibri" w:hAnsi="Calibri" w:cs="Calibri"/>
                <w:b/>
                <w:i/>
              </w:rPr>
              <w:t>Saken gjelder</w:t>
            </w:r>
          </w:p>
        </w:tc>
        <w:tc>
          <w:tcPr>
            <w:tcW w:w="1418" w:type="dxa"/>
          </w:tcPr>
          <w:p w14:paraId="25080AF1" w14:textId="77777777" w:rsidR="00565B93" w:rsidRPr="00065F30" w:rsidRDefault="00565B93" w:rsidP="00D32310">
            <w:pPr>
              <w:rPr>
                <w:rFonts w:ascii="Calibri" w:hAnsi="Calibri" w:cs="Calibri"/>
                <w:b/>
                <w:i/>
              </w:rPr>
            </w:pPr>
            <w:r w:rsidRPr="00065F30">
              <w:rPr>
                <w:rFonts w:ascii="Calibri" w:hAnsi="Calibri" w:cs="Calibri"/>
                <w:b/>
                <w:i/>
              </w:rPr>
              <w:t>Ansvarlig</w:t>
            </w:r>
          </w:p>
        </w:tc>
        <w:tc>
          <w:tcPr>
            <w:tcW w:w="3542" w:type="dxa"/>
          </w:tcPr>
          <w:p w14:paraId="40989784" w14:textId="77777777" w:rsidR="00565B93" w:rsidRPr="00065F30" w:rsidRDefault="00565B93" w:rsidP="00D32310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Referat</w:t>
            </w:r>
          </w:p>
        </w:tc>
      </w:tr>
      <w:tr w:rsidR="00E914C9" w:rsidRPr="00065F30" w14:paraId="1F42BB89" w14:textId="77777777" w:rsidTr="00C30948">
        <w:trPr>
          <w:trHeight w:val="850"/>
        </w:trPr>
        <w:tc>
          <w:tcPr>
            <w:tcW w:w="1526" w:type="dxa"/>
          </w:tcPr>
          <w:p w14:paraId="579F791F" w14:textId="77777777" w:rsidR="00E914C9" w:rsidRPr="00065F30" w:rsidRDefault="00E914C9" w:rsidP="00E914C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49/2018</w:t>
            </w:r>
          </w:p>
        </w:tc>
        <w:tc>
          <w:tcPr>
            <w:tcW w:w="3146" w:type="dxa"/>
          </w:tcPr>
          <w:p w14:paraId="1BF6857D" w14:textId="77777777" w:rsidR="00E914C9" w:rsidRPr="00D9655F" w:rsidRDefault="00E914C9" w:rsidP="00E914C9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lang w:eastAsia="en-US"/>
              </w:rPr>
            </w:pPr>
            <w:r w:rsidRPr="00D9655F">
              <w:rPr>
                <w:rFonts w:ascii="Calibri" w:eastAsiaTheme="minorHAnsi" w:hAnsi="Calibri" w:cs="Calibri"/>
                <w:lang w:eastAsia="en-US"/>
              </w:rPr>
              <w:t xml:space="preserve">Godkjenning av </w:t>
            </w:r>
            <w:r w:rsidRPr="00D9655F">
              <w:rPr>
                <w:rFonts w:ascii="Calibri" w:eastAsiaTheme="minorHAnsi" w:hAnsi="Calibri" w:cs="Calibri"/>
                <w:bCs/>
                <w:lang w:eastAsia="en-US"/>
              </w:rPr>
              <w:t>innkalling og saksliste</w:t>
            </w:r>
            <w:r w:rsidRPr="00D9655F">
              <w:rPr>
                <w:rFonts w:ascii="Calibri" w:eastAsiaTheme="minorHAnsi" w:hAnsi="Calibri" w:cs="Calibri"/>
                <w:lang w:eastAsia="en-US"/>
              </w:rPr>
              <w:t xml:space="preserve"> (5 min)</w:t>
            </w:r>
          </w:p>
          <w:p w14:paraId="5B6BBD1D" w14:textId="77777777" w:rsidR="00E914C9" w:rsidRPr="00791C3C" w:rsidRDefault="00E914C9" w:rsidP="00E914C9">
            <w:pPr>
              <w:rPr>
                <w:rFonts w:ascii="Calibri" w:hAnsi="Calibri" w:cs="Calibri"/>
                <w:iCs/>
              </w:rPr>
            </w:pPr>
            <w:r w:rsidRPr="00D9655F">
              <w:rPr>
                <w:rFonts w:ascii="Calibri" w:eastAsiaTheme="minorHAnsi" w:hAnsi="Calibri" w:cs="Calibri"/>
                <w:iCs/>
                <w:lang w:eastAsia="en-US"/>
              </w:rPr>
              <w:t>Sendt ut pr. e-post</w:t>
            </w:r>
          </w:p>
        </w:tc>
        <w:tc>
          <w:tcPr>
            <w:tcW w:w="1418" w:type="dxa"/>
          </w:tcPr>
          <w:p w14:paraId="4F42DDEC" w14:textId="77777777" w:rsidR="00E914C9" w:rsidRPr="00065F30" w:rsidRDefault="00E914C9" w:rsidP="00E91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Cathrine</w:t>
            </w:r>
          </w:p>
        </w:tc>
        <w:tc>
          <w:tcPr>
            <w:tcW w:w="3542" w:type="dxa"/>
          </w:tcPr>
          <w:p w14:paraId="53487F26" w14:textId="3E97B0D7" w:rsidR="00E914C9" w:rsidRPr="00065F30" w:rsidRDefault="00B15BE6" w:rsidP="00E91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Godkjent </w:t>
            </w:r>
          </w:p>
        </w:tc>
      </w:tr>
      <w:tr w:rsidR="00E914C9" w:rsidRPr="00065F30" w14:paraId="50E920CC" w14:textId="77777777" w:rsidTr="00C30948">
        <w:trPr>
          <w:trHeight w:val="1150"/>
        </w:trPr>
        <w:tc>
          <w:tcPr>
            <w:tcW w:w="1526" w:type="dxa"/>
          </w:tcPr>
          <w:p w14:paraId="5E212B5E" w14:textId="77777777" w:rsidR="00E914C9" w:rsidRPr="00065F30" w:rsidRDefault="00E914C9" w:rsidP="00E91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50/2018</w:t>
            </w:r>
          </w:p>
        </w:tc>
        <w:tc>
          <w:tcPr>
            <w:tcW w:w="3146" w:type="dxa"/>
          </w:tcPr>
          <w:p w14:paraId="3989A29F" w14:textId="77777777" w:rsidR="00E914C9" w:rsidRPr="00065F30" w:rsidRDefault="00E914C9" w:rsidP="00E914C9">
            <w:pPr>
              <w:rPr>
                <w:rFonts w:ascii="Calibri" w:hAnsi="Calibri" w:cs="Calibri"/>
              </w:rPr>
            </w:pPr>
            <w:r w:rsidRPr="00065F30">
              <w:rPr>
                <w:rFonts w:ascii="Calibri" w:hAnsi="Calibri" w:cs="Calibri"/>
              </w:rPr>
              <w:t>Godkjenning av</w:t>
            </w:r>
            <w:r w:rsidRPr="00791C3C">
              <w:rPr>
                <w:rFonts w:ascii="Calibri" w:hAnsi="Calibri" w:cs="Calibri"/>
              </w:rPr>
              <w:t xml:space="preserve"> protokoll</w:t>
            </w:r>
            <w:r>
              <w:rPr>
                <w:rFonts w:ascii="Calibri" w:hAnsi="Calibri" w:cs="Calibri"/>
              </w:rPr>
              <w:t xml:space="preserve"> fra siste</w:t>
            </w:r>
            <w:r w:rsidRPr="00065F30">
              <w:rPr>
                <w:rFonts w:ascii="Calibri" w:hAnsi="Calibri" w:cs="Calibri"/>
              </w:rPr>
              <w:t xml:space="preserve"> møte (</w:t>
            </w:r>
            <w:r>
              <w:rPr>
                <w:rFonts w:ascii="Calibri" w:hAnsi="Calibri" w:cs="Calibri"/>
                <w:b/>
                <w:color w:val="C45911" w:themeColor="accent2" w:themeShade="BF"/>
              </w:rPr>
              <w:t>1</w:t>
            </w:r>
            <w:r w:rsidRPr="00065F30">
              <w:rPr>
                <w:rFonts w:ascii="Calibri" w:hAnsi="Calibri" w:cs="Calibri"/>
                <w:b/>
                <w:color w:val="C45911" w:themeColor="accent2" w:themeShade="BF"/>
              </w:rPr>
              <w:t xml:space="preserve"> min</w:t>
            </w:r>
            <w:r w:rsidRPr="00065F30">
              <w:rPr>
                <w:rFonts w:ascii="Calibri" w:hAnsi="Calibri" w:cs="Calibri"/>
              </w:rPr>
              <w:t>)</w:t>
            </w:r>
          </w:p>
          <w:p w14:paraId="70306FB2" w14:textId="77777777" w:rsidR="00E914C9" w:rsidRPr="00F830CF" w:rsidRDefault="00E914C9" w:rsidP="00E914C9">
            <w:pPr>
              <w:rPr>
                <w:rFonts w:ascii="Calibri" w:hAnsi="Calibri" w:cs="Calibri"/>
              </w:rPr>
            </w:pPr>
            <w:r w:rsidRPr="00F830CF">
              <w:rPr>
                <w:rFonts w:ascii="Calibri" w:hAnsi="Calibri" w:cs="Calibri"/>
              </w:rPr>
              <w:t>Ligger på Dropbox, og sendt ut på e-post</w:t>
            </w:r>
          </w:p>
        </w:tc>
        <w:tc>
          <w:tcPr>
            <w:tcW w:w="1418" w:type="dxa"/>
          </w:tcPr>
          <w:p w14:paraId="0D39F9E0" w14:textId="77777777" w:rsidR="00E914C9" w:rsidRPr="00065F30" w:rsidRDefault="00E914C9" w:rsidP="00E91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Cathrine</w:t>
            </w:r>
          </w:p>
        </w:tc>
        <w:tc>
          <w:tcPr>
            <w:tcW w:w="3542" w:type="dxa"/>
          </w:tcPr>
          <w:p w14:paraId="0433C3BF" w14:textId="5C680910" w:rsidR="00E914C9" w:rsidRPr="00065F30" w:rsidRDefault="00B15BE6" w:rsidP="00E91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Godkjent</w:t>
            </w:r>
          </w:p>
        </w:tc>
      </w:tr>
      <w:tr w:rsidR="00E914C9" w:rsidRPr="00065F30" w14:paraId="21E44608" w14:textId="77777777" w:rsidTr="00C30948">
        <w:trPr>
          <w:trHeight w:val="866"/>
        </w:trPr>
        <w:tc>
          <w:tcPr>
            <w:tcW w:w="1526" w:type="dxa"/>
          </w:tcPr>
          <w:p w14:paraId="1A9C049C" w14:textId="77777777" w:rsidR="00E914C9" w:rsidRDefault="00E914C9" w:rsidP="00E914C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51</w:t>
            </w:r>
            <w:r w:rsidRPr="00942880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3146" w:type="dxa"/>
          </w:tcPr>
          <w:p w14:paraId="6E69879F" w14:textId="77777777" w:rsidR="00E914C9" w:rsidRPr="00065F30" w:rsidRDefault="00E914C9" w:rsidP="00E91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Informasjon fra </w:t>
            </w:r>
            <w:r>
              <w:rPr>
                <w:rFonts w:ascii="Calibri" w:hAnsi="Calibri" w:cs="Calibri"/>
                <w:b/>
              </w:rPr>
              <w:t>Dagligleder</w:t>
            </w:r>
            <w:r w:rsidRPr="00065F30">
              <w:rPr>
                <w:rFonts w:ascii="Calibri" w:hAnsi="Calibri" w:cs="Calibri"/>
                <w:b/>
                <w:color w:val="538135" w:themeColor="accent6" w:themeShade="BF"/>
              </w:rPr>
              <w:t xml:space="preserve"> </w:t>
            </w:r>
            <w:r w:rsidRPr="00065F30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55</w:t>
            </w:r>
            <w:r w:rsidRPr="001D7B55">
              <w:rPr>
                <w:rFonts w:ascii="Calibri" w:hAnsi="Calibri" w:cs="Calibri"/>
              </w:rPr>
              <w:t xml:space="preserve"> min</w:t>
            </w:r>
            <w:r w:rsidRPr="00065F30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med presentasjon av Nigar nyansatt i klubben</w:t>
            </w:r>
          </w:p>
          <w:p w14:paraId="6184CC61" w14:textId="77777777" w:rsidR="00E914C9" w:rsidRPr="00065F30" w:rsidRDefault="00E914C9" w:rsidP="00E91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Vi får oppdatering fra dagligleder på klubbdrift.</w:t>
            </w:r>
          </w:p>
        </w:tc>
        <w:tc>
          <w:tcPr>
            <w:tcW w:w="1418" w:type="dxa"/>
          </w:tcPr>
          <w:p w14:paraId="3EA19B8D" w14:textId="77777777" w:rsidR="00E914C9" w:rsidRDefault="00E914C9" w:rsidP="00E91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Dagligleder</w:t>
            </w:r>
          </w:p>
        </w:tc>
        <w:tc>
          <w:tcPr>
            <w:tcW w:w="3542" w:type="dxa"/>
          </w:tcPr>
          <w:p w14:paraId="4BE0E2B4" w14:textId="77777777" w:rsidR="00E914C9" w:rsidRDefault="004B1585" w:rsidP="00E914C9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NM: det meste på plass. Vaktlisten er så godt som komplett og blir sendt ut så snart det er klart. </w:t>
            </w:r>
          </w:p>
          <w:p w14:paraId="0D65E212" w14:textId="77777777" w:rsidR="004B1585" w:rsidRDefault="004B1585" w:rsidP="00E914C9">
            <w:pPr>
              <w:rPr>
                <w:rFonts w:cstheme="majorHAnsi"/>
              </w:rPr>
            </w:pPr>
          </w:p>
          <w:p w14:paraId="189E7561" w14:textId="6C70A7D2" w:rsidR="004B1585" w:rsidRDefault="004B1585" w:rsidP="00E914C9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Kurs: </w:t>
            </w:r>
            <w:proofErr w:type="spellStart"/>
            <w:r>
              <w:rPr>
                <w:rFonts w:cstheme="majorHAnsi"/>
              </w:rPr>
              <w:t>barnehagesvøm</w:t>
            </w:r>
            <w:proofErr w:type="spellEnd"/>
            <w:r>
              <w:rPr>
                <w:rFonts w:cstheme="majorHAnsi"/>
              </w:rPr>
              <w:t xml:space="preserve"> går veldig bra. Flinke ins</w:t>
            </w:r>
            <w:r w:rsidR="00B15BE6">
              <w:rPr>
                <w:rFonts w:cstheme="majorHAnsi"/>
              </w:rPr>
              <w:t xml:space="preserve">truktører! DL og Nora kan nå selv </w:t>
            </w:r>
            <w:r>
              <w:rPr>
                <w:rFonts w:cstheme="majorHAnsi"/>
              </w:rPr>
              <w:t>håndtere heve/senke bunnen</w:t>
            </w:r>
            <w:r w:rsidR="00B15BE6">
              <w:rPr>
                <w:rFonts w:cstheme="majorHAnsi"/>
              </w:rPr>
              <w:t xml:space="preserve"> på Romsås</w:t>
            </w:r>
            <w:r w:rsidR="0079762A">
              <w:rPr>
                <w:rFonts w:cstheme="majorHAnsi"/>
              </w:rPr>
              <w:t xml:space="preserve"> etter å ha fått tillatelse fra kommunen</w:t>
            </w:r>
            <w:r>
              <w:rPr>
                <w:rFonts w:cstheme="majorHAnsi"/>
              </w:rPr>
              <w:t xml:space="preserve">. </w:t>
            </w:r>
          </w:p>
          <w:p w14:paraId="1AB7478B" w14:textId="77777777" w:rsidR="004B1585" w:rsidRDefault="004B1585" w:rsidP="00E914C9">
            <w:pPr>
              <w:rPr>
                <w:rFonts w:cstheme="majorHAnsi"/>
              </w:rPr>
            </w:pPr>
          </w:p>
          <w:p w14:paraId="04405EE4" w14:textId="1C79504A" w:rsidR="004B1585" w:rsidRDefault="004B1585" w:rsidP="00E914C9">
            <w:pPr>
              <w:rPr>
                <w:rFonts w:cstheme="majorHAnsi"/>
              </w:rPr>
            </w:pPr>
            <w:proofErr w:type="spellStart"/>
            <w:r>
              <w:rPr>
                <w:rFonts w:cstheme="majorHAnsi"/>
              </w:rPr>
              <w:t>Bergersenstiftelsen</w:t>
            </w:r>
            <w:proofErr w:type="spellEnd"/>
            <w:r>
              <w:rPr>
                <w:rFonts w:cstheme="majorHAnsi"/>
              </w:rPr>
              <w:t xml:space="preserve">: noe lav påmelding. Det er </w:t>
            </w:r>
            <w:proofErr w:type="spellStart"/>
            <w:r>
              <w:rPr>
                <w:rFonts w:cstheme="majorHAnsi"/>
              </w:rPr>
              <w:t>evt</w:t>
            </w:r>
            <w:proofErr w:type="spellEnd"/>
            <w:r>
              <w:rPr>
                <w:rFonts w:cstheme="majorHAnsi"/>
              </w:rPr>
              <w:t xml:space="preserve"> mulig å overføre deler av midlene til høsten. </w:t>
            </w:r>
          </w:p>
          <w:p w14:paraId="6C1A4BFE" w14:textId="77777777" w:rsidR="004B1585" w:rsidRDefault="004B1585" w:rsidP="00E914C9">
            <w:pPr>
              <w:rPr>
                <w:rFonts w:cstheme="majorHAnsi"/>
              </w:rPr>
            </w:pPr>
          </w:p>
          <w:p w14:paraId="501C03BD" w14:textId="38E315EE" w:rsidR="004B1585" w:rsidRDefault="0037672C" w:rsidP="00E914C9">
            <w:pPr>
              <w:rPr>
                <w:rFonts w:cstheme="majorHAnsi"/>
              </w:rPr>
            </w:pPr>
            <w:r>
              <w:rPr>
                <w:rFonts w:cstheme="majorHAnsi"/>
              </w:rPr>
              <w:t>Trenere:</w:t>
            </w:r>
            <w:r w:rsidR="0079762A">
              <w:rPr>
                <w:rFonts w:cstheme="majorHAnsi"/>
              </w:rPr>
              <w:t xml:space="preserve"> </w:t>
            </w:r>
            <w:proofErr w:type="spellStart"/>
            <w:r>
              <w:rPr>
                <w:rFonts w:cstheme="majorHAnsi"/>
              </w:rPr>
              <w:t>Nadim</w:t>
            </w:r>
            <w:proofErr w:type="spellEnd"/>
            <w:r>
              <w:rPr>
                <w:rFonts w:cstheme="majorHAnsi"/>
              </w:rPr>
              <w:t xml:space="preserve"> og Johanna fortsetter som trenere til høsten. </w:t>
            </w:r>
          </w:p>
          <w:p w14:paraId="670BF195" w14:textId="3972DC91" w:rsidR="0037672C" w:rsidRDefault="0037672C" w:rsidP="00E914C9">
            <w:pPr>
              <w:rPr>
                <w:rFonts w:cstheme="majorHAnsi"/>
              </w:rPr>
            </w:pPr>
          </w:p>
          <w:p w14:paraId="0684750E" w14:textId="2F347178" w:rsidR="0037672C" w:rsidRDefault="00852EE2" w:rsidP="00E914C9">
            <w:pPr>
              <w:rPr>
                <w:rFonts w:cstheme="majorHAnsi"/>
              </w:rPr>
            </w:pPr>
            <w:r>
              <w:rPr>
                <w:rFonts w:cstheme="majorHAnsi"/>
              </w:rPr>
              <w:t>Kontorlokaler på R</w:t>
            </w:r>
            <w:r w:rsidR="0037672C">
              <w:rPr>
                <w:rFonts w:cstheme="majorHAnsi"/>
              </w:rPr>
              <w:t>omsås: Overtakelse 27.juni.</w:t>
            </w:r>
          </w:p>
          <w:p w14:paraId="14AD4C8C" w14:textId="77777777" w:rsidR="00E42EFE" w:rsidRDefault="00E42EFE" w:rsidP="00E914C9">
            <w:pPr>
              <w:rPr>
                <w:rFonts w:cstheme="majorHAnsi"/>
              </w:rPr>
            </w:pPr>
          </w:p>
          <w:p w14:paraId="5DC84C1D" w14:textId="77777777" w:rsidR="0037672C" w:rsidRDefault="0037672C" w:rsidP="00E914C9">
            <w:pPr>
              <w:rPr>
                <w:rFonts w:cstheme="majorHAnsi"/>
              </w:rPr>
            </w:pPr>
            <w:bookmarkStart w:id="0" w:name="_GoBack"/>
            <w:bookmarkEnd w:id="0"/>
          </w:p>
          <w:p w14:paraId="58D942CB" w14:textId="0887783A" w:rsidR="0037672C" w:rsidRPr="00C67932" w:rsidRDefault="0037672C" w:rsidP="00E914C9">
            <w:pPr>
              <w:rPr>
                <w:rFonts w:cstheme="majorHAnsi"/>
              </w:rPr>
            </w:pPr>
          </w:p>
        </w:tc>
      </w:tr>
      <w:tr w:rsidR="00E914C9" w:rsidRPr="00065F30" w14:paraId="198CC62D" w14:textId="77777777" w:rsidTr="00C30948">
        <w:trPr>
          <w:trHeight w:val="866"/>
        </w:trPr>
        <w:tc>
          <w:tcPr>
            <w:tcW w:w="1526" w:type="dxa"/>
          </w:tcPr>
          <w:p w14:paraId="4D5F640B" w14:textId="6128457D" w:rsidR="00E914C9" w:rsidRDefault="00E914C9" w:rsidP="00E914C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52</w:t>
            </w:r>
            <w:r w:rsidRPr="00942880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3146" w:type="dxa"/>
          </w:tcPr>
          <w:p w14:paraId="5F8DCA3E" w14:textId="77777777" w:rsidR="00E914C9" w:rsidRPr="00DA1349" w:rsidRDefault="00E914C9" w:rsidP="00E91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 </w:t>
            </w:r>
            <w:r w:rsidRPr="00DA1349">
              <w:rPr>
                <w:rFonts w:ascii="Calibri" w:hAnsi="Calibri" w:cs="Calibri"/>
              </w:rPr>
              <w:t>Trener/Lederkonferansen 2018</w:t>
            </w:r>
            <w:r>
              <w:rPr>
                <w:rFonts w:ascii="Calibri" w:hAnsi="Calibri" w:cs="Calibri"/>
              </w:rPr>
              <w:t xml:space="preserve"> 10 min</w:t>
            </w:r>
          </w:p>
          <w:p w14:paraId="5D949AF7" w14:textId="77777777" w:rsidR="00E914C9" w:rsidRDefault="00E914C9" w:rsidP="00E914C9">
            <w:pPr>
              <w:rPr>
                <w:rFonts w:ascii="Calibri" w:hAnsi="Calibri" w:cs="Calibri"/>
              </w:rPr>
            </w:pPr>
            <w:r w:rsidRPr="00DA1349">
              <w:rPr>
                <w:rFonts w:ascii="Calibri" w:hAnsi="Calibri" w:cs="Calibri"/>
              </w:rPr>
              <w:t>31. august – 2. september</w:t>
            </w:r>
          </w:p>
          <w:p w14:paraId="2909EBE5" w14:textId="77777777" w:rsidR="00E914C9" w:rsidRPr="00065F30" w:rsidRDefault="00B75B2B" w:rsidP="00E914C9">
            <w:pPr>
              <w:rPr>
                <w:rFonts w:ascii="Calibri" w:hAnsi="Calibri" w:cs="Calibri"/>
              </w:rPr>
            </w:pPr>
            <w:hyperlink r:id="rId5" w:history="1">
              <w:r w:rsidR="00E914C9" w:rsidRPr="00F078CD">
                <w:rPr>
                  <w:rStyle w:val="Hyperkobling"/>
                  <w:rFonts w:ascii="Calibri" w:hAnsi="Calibri" w:cs="Calibri"/>
                </w:rPr>
                <w:t>https://svomming.no/forbundet/konferanser-og-arrangementer/trenerlederkonferansen-2018/</w:t>
              </w:r>
            </w:hyperlink>
            <w:r w:rsidR="00E914C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</w:tcPr>
          <w:p w14:paraId="7CAB74D3" w14:textId="77777777" w:rsidR="00E914C9" w:rsidRDefault="00E914C9" w:rsidP="00E91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Cathrine</w:t>
            </w:r>
          </w:p>
        </w:tc>
        <w:tc>
          <w:tcPr>
            <w:tcW w:w="3542" w:type="dxa"/>
          </w:tcPr>
          <w:p w14:paraId="58ADAB2D" w14:textId="2A9E5256" w:rsidR="00E914C9" w:rsidRPr="0079762A" w:rsidRDefault="0079762A" w:rsidP="00E914C9">
            <w:pPr>
              <w:rPr>
                <w:rFonts w:cstheme="majorHAnsi"/>
              </w:rPr>
            </w:pPr>
            <w:r>
              <w:rPr>
                <w:rFonts w:cstheme="majorHAnsi"/>
              </w:rPr>
              <w:t>Styret o</w:t>
            </w:r>
            <w:r w:rsidR="009C3530" w:rsidRPr="0079762A">
              <w:rPr>
                <w:rFonts w:cstheme="majorHAnsi"/>
              </w:rPr>
              <w:t xml:space="preserve">ppfordrer alle styremedlemmer og sportslig sjef </w:t>
            </w:r>
            <w:proofErr w:type="gramStart"/>
            <w:r w:rsidR="009C3530" w:rsidRPr="0079762A">
              <w:rPr>
                <w:rFonts w:cstheme="majorHAnsi"/>
              </w:rPr>
              <w:t>til  å</w:t>
            </w:r>
            <w:proofErr w:type="gramEnd"/>
            <w:r w:rsidR="009C3530" w:rsidRPr="0079762A">
              <w:rPr>
                <w:rFonts w:cstheme="majorHAnsi"/>
              </w:rPr>
              <w:t xml:space="preserve"> delta. DL og trenere deltar. </w:t>
            </w:r>
          </w:p>
        </w:tc>
      </w:tr>
      <w:tr w:rsidR="00E914C9" w:rsidRPr="00065F30" w14:paraId="1DAD11BC" w14:textId="77777777" w:rsidTr="00C30948">
        <w:trPr>
          <w:trHeight w:val="866"/>
        </w:trPr>
        <w:tc>
          <w:tcPr>
            <w:tcW w:w="1526" w:type="dxa"/>
          </w:tcPr>
          <w:p w14:paraId="489B643E" w14:textId="77777777" w:rsidR="00E914C9" w:rsidRDefault="00E914C9" w:rsidP="00E914C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53</w:t>
            </w:r>
            <w:r w:rsidRPr="00942880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3146" w:type="dxa"/>
          </w:tcPr>
          <w:p w14:paraId="0C618BB3" w14:textId="77777777" w:rsidR="00E914C9" w:rsidRPr="00065F30" w:rsidRDefault="00E914C9" w:rsidP="00E91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Oppfølging sak </w:t>
            </w:r>
            <w:r>
              <w:rPr>
                <w:rFonts w:ascii="Calibri" w:hAnsi="Calibri" w:cs="Calibri"/>
                <w:b/>
              </w:rPr>
              <w:t xml:space="preserve">47/2018 </w:t>
            </w:r>
            <w:r>
              <w:rPr>
                <w:rFonts w:ascii="Calibri" w:hAnsi="Calibri" w:cs="Calibri"/>
              </w:rPr>
              <w:t>Tilbud organisert styrketrening 15 min</w:t>
            </w:r>
          </w:p>
        </w:tc>
        <w:tc>
          <w:tcPr>
            <w:tcW w:w="1418" w:type="dxa"/>
          </w:tcPr>
          <w:p w14:paraId="1538F818" w14:textId="77777777" w:rsidR="00E914C9" w:rsidRDefault="00E914C9" w:rsidP="00E91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Bente</w:t>
            </w:r>
          </w:p>
        </w:tc>
        <w:tc>
          <w:tcPr>
            <w:tcW w:w="3542" w:type="dxa"/>
          </w:tcPr>
          <w:p w14:paraId="299D38EA" w14:textId="4AB214EC" w:rsidR="00815577" w:rsidRPr="0079762A" w:rsidRDefault="00815577" w:rsidP="00E914C9">
            <w:pPr>
              <w:rPr>
                <w:rFonts w:cstheme="majorHAnsi"/>
              </w:rPr>
            </w:pPr>
            <w:r w:rsidRPr="0079762A">
              <w:rPr>
                <w:rFonts w:cstheme="majorHAnsi"/>
              </w:rPr>
              <w:t xml:space="preserve">Sportslig utvalg har sett på tilbudet. Begrensningen ligger i at de kun kan ta imot 12 </w:t>
            </w:r>
            <w:proofErr w:type="spellStart"/>
            <w:r w:rsidRPr="0079762A">
              <w:rPr>
                <w:rFonts w:cstheme="majorHAnsi"/>
              </w:rPr>
              <w:t>stk</w:t>
            </w:r>
            <w:proofErr w:type="spellEnd"/>
            <w:r w:rsidRPr="0079762A">
              <w:rPr>
                <w:rFonts w:cstheme="majorHAnsi"/>
              </w:rPr>
              <w:t xml:space="preserve"> pr gang og at det må bekostes av foreldre.</w:t>
            </w:r>
            <w:r w:rsidR="00B3750D" w:rsidRPr="0079762A">
              <w:rPr>
                <w:rFonts w:cstheme="majorHAnsi"/>
              </w:rPr>
              <w:t xml:space="preserve"> Trenerne er også tydelige på at dette må bli i tillegg til </w:t>
            </w:r>
            <w:proofErr w:type="spellStart"/>
            <w:r w:rsidR="00B3750D" w:rsidRPr="0079762A">
              <w:rPr>
                <w:rFonts w:cstheme="majorHAnsi"/>
              </w:rPr>
              <w:t>vanntid</w:t>
            </w:r>
            <w:proofErr w:type="spellEnd"/>
            <w:r w:rsidR="00B3750D" w:rsidRPr="0079762A">
              <w:rPr>
                <w:rFonts w:cstheme="majorHAnsi"/>
              </w:rPr>
              <w:t>. Vi har god nok kompetanse i klubben til å lage et bra opplegg</w:t>
            </w:r>
            <w:r w:rsidR="007863A6" w:rsidRPr="0079762A">
              <w:rPr>
                <w:rFonts w:cstheme="majorHAnsi"/>
              </w:rPr>
              <w:t xml:space="preserve"> selv</w:t>
            </w:r>
            <w:r w:rsidR="00B3750D" w:rsidRPr="0079762A">
              <w:rPr>
                <w:rFonts w:cstheme="majorHAnsi"/>
              </w:rPr>
              <w:t>, men mangler lokaliteter til å få gjennomført. Speed ønsker derfor å ik</w:t>
            </w:r>
            <w:r w:rsidR="0079762A">
              <w:rPr>
                <w:rFonts w:cstheme="majorHAnsi"/>
              </w:rPr>
              <w:t xml:space="preserve">ke å gå inn på dette opplegget </w:t>
            </w:r>
            <w:proofErr w:type="spellStart"/>
            <w:r w:rsidR="0079762A">
              <w:rPr>
                <w:rFonts w:cstheme="majorHAnsi"/>
              </w:rPr>
              <w:t>pr.idag</w:t>
            </w:r>
            <w:proofErr w:type="spellEnd"/>
            <w:r w:rsidR="0079762A">
              <w:rPr>
                <w:rFonts w:cstheme="majorHAnsi"/>
              </w:rPr>
              <w:t>,</w:t>
            </w:r>
            <w:r w:rsidR="00B3750D" w:rsidRPr="0079762A">
              <w:rPr>
                <w:rFonts w:cstheme="majorHAnsi"/>
              </w:rPr>
              <w:t xml:space="preserve"> men heller se på muligheten for å finne et alternativt opplegg med egne ressurser.  </w:t>
            </w:r>
          </w:p>
          <w:p w14:paraId="67991216" w14:textId="77777777" w:rsidR="00815577" w:rsidRPr="0079762A" w:rsidRDefault="00815577" w:rsidP="00E914C9">
            <w:pPr>
              <w:rPr>
                <w:rFonts w:cstheme="majorHAnsi"/>
              </w:rPr>
            </w:pPr>
          </w:p>
          <w:p w14:paraId="7670DF00" w14:textId="10915E27" w:rsidR="00E914C9" w:rsidRPr="0079762A" w:rsidRDefault="00815577" w:rsidP="00E914C9">
            <w:pPr>
              <w:rPr>
                <w:rFonts w:cstheme="majorHAnsi"/>
              </w:rPr>
            </w:pPr>
            <w:r w:rsidRPr="0079762A">
              <w:rPr>
                <w:rFonts w:cstheme="majorHAnsi"/>
              </w:rPr>
              <w:t xml:space="preserve">Styret ønsker at trenere lager et nytt </w:t>
            </w:r>
            <w:r w:rsidR="00B3750D" w:rsidRPr="0079762A">
              <w:rPr>
                <w:rFonts w:cstheme="majorHAnsi"/>
              </w:rPr>
              <w:t xml:space="preserve">basistreningsopplegg som kan fungere </w:t>
            </w:r>
            <w:r w:rsidR="00F47183">
              <w:rPr>
                <w:rFonts w:cstheme="majorHAnsi"/>
              </w:rPr>
              <w:t xml:space="preserve">med de ressurser vi har i dag </w:t>
            </w:r>
            <w:r w:rsidR="00B3750D" w:rsidRPr="0079762A">
              <w:rPr>
                <w:rFonts w:cstheme="majorHAnsi"/>
              </w:rPr>
              <w:t xml:space="preserve">fram til vi </w:t>
            </w:r>
            <w:proofErr w:type="spellStart"/>
            <w:r w:rsidR="00B3750D" w:rsidRPr="0079762A">
              <w:rPr>
                <w:rFonts w:cstheme="majorHAnsi"/>
              </w:rPr>
              <w:t>evt</w:t>
            </w:r>
            <w:proofErr w:type="spellEnd"/>
            <w:r w:rsidR="00B3750D" w:rsidRPr="0079762A">
              <w:rPr>
                <w:rFonts w:cstheme="majorHAnsi"/>
              </w:rPr>
              <w:t xml:space="preserve"> finner andre lokaliteter. </w:t>
            </w:r>
            <w:r w:rsidRPr="0079762A">
              <w:rPr>
                <w:rFonts w:cstheme="majorHAnsi"/>
              </w:rPr>
              <w:t xml:space="preserve"> </w:t>
            </w:r>
            <w:r w:rsidR="00B3750D" w:rsidRPr="0079762A">
              <w:rPr>
                <w:rFonts w:cstheme="majorHAnsi"/>
              </w:rPr>
              <w:t xml:space="preserve">Det er også ønskelig at de ser på alternativer til </w:t>
            </w:r>
            <w:proofErr w:type="spellStart"/>
            <w:r w:rsidR="00B3750D" w:rsidRPr="0079762A">
              <w:rPr>
                <w:rFonts w:cstheme="majorHAnsi"/>
              </w:rPr>
              <w:t>crossfit</w:t>
            </w:r>
            <w:proofErr w:type="spellEnd"/>
            <w:r w:rsidR="00B3750D" w:rsidRPr="0079762A">
              <w:rPr>
                <w:rFonts w:cstheme="majorHAnsi"/>
              </w:rPr>
              <w:t xml:space="preserve"> forslaget</w:t>
            </w:r>
            <w:r w:rsidR="0021695A" w:rsidRPr="0079762A">
              <w:rPr>
                <w:rFonts w:cstheme="majorHAnsi"/>
              </w:rPr>
              <w:t xml:space="preserve"> som kan fungere på permanent basis</w:t>
            </w:r>
            <w:r w:rsidR="00B3750D" w:rsidRPr="0079762A">
              <w:rPr>
                <w:rFonts w:cstheme="majorHAnsi"/>
              </w:rPr>
              <w:t xml:space="preserve">. Lokaliteter er en utfordring, men DL jobber med å </w:t>
            </w:r>
            <w:proofErr w:type="spellStart"/>
            <w:r w:rsidR="00B3750D" w:rsidRPr="0079762A">
              <w:rPr>
                <w:rFonts w:cstheme="majorHAnsi"/>
              </w:rPr>
              <w:t>evt</w:t>
            </w:r>
            <w:proofErr w:type="spellEnd"/>
            <w:r w:rsidR="00B3750D" w:rsidRPr="0079762A">
              <w:rPr>
                <w:rFonts w:cstheme="majorHAnsi"/>
              </w:rPr>
              <w:t xml:space="preserve"> låne en gymsal. </w:t>
            </w:r>
          </w:p>
          <w:p w14:paraId="0E5AF2E2" w14:textId="77777777" w:rsidR="00815577" w:rsidRPr="0079762A" w:rsidRDefault="00815577" w:rsidP="00E914C9">
            <w:pPr>
              <w:rPr>
                <w:rFonts w:cstheme="majorHAnsi"/>
              </w:rPr>
            </w:pPr>
          </w:p>
          <w:p w14:paraId="5215CE6E" w14:textId="77777777" w:rsidR="00815577" w:rsidRPr="0079762A" w:rsidRDefault="00815577" w:rsidP="00E914C9">
            <w:pPr>
              <w:rPr>
                <w:rFonts w:cstheme="majorHAnsi"/>
              </w:rPr>
            </w:pPr>
          </w:p>
          <w:p w14:paraId="45926EAF" w14:textId="522484CB" w:rsidR="00815577" w:rsidRPr="0079762A" w:rsidRDefault="00815577" w:rsidP="00E914C9">
            <w:pPr>
              <w:rPr>
                <w:rFonts w:cstheme="majorHAnsi"/>
              </w:rPr>
            </w:pPr>
          </w:p>
        </w:tc>
      </w:tr>
      <w:tr w:rsidR="00E914C9" w:rsidRPr="00065F30" w14:paraId="1DDA86C1" w14:textId="77777777" w:rsidTr="00C30948">
        <w:trPr>
          <w:trHeight w:val="866"/>
        </w:trPr>
        <w:tc>
          <w:tcPr>
            <w:tcW w:w="1526" w:type="dxa"/>
          </w:tcPr>
          <w:p w14:paraId="138E0AD4" w14:textId="6327F125" w:rsidR="00E914C9" w:rsidRDefault="00E914C9" w:rsidP="00E914C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54</w:t>
            </w:r>
            <w:r w:rsidRPr="00942880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3146" w:type="dxa"/>
          </w:tcPr>
          <w:p w14:paraId="4B421CF7" w14:textId="77777777" w:rsidR="00E914C9" w:rsidRPr="00065F30" w:rsidRDefault="00E914C9" w:rsidP="00E91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Informasjon fra Sportsligleder Tom Eilert Karlsen 30 min</w:t>
            </w:r>
          </w:p>
        </w:tc>
        <w:tc>
          <w:tcPr>
            <w:tcW w:w="1418" w:type="dxa"/>
          </w:tcPr>
          <w:p w14:paraId="425E012D" w14:textId="77777777" w:rsidR="00E914C9" w:rsidRDefault="00E914C9" w:rsidP="00E914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 Eilert</w:t>
            </w:r>
          </w:p>
        </w:tc>
        <w:tc>
          <w:tcPr>
            <w:tcW w:w="3542" w:type="dxa"/>
          </w:tcPr>
          <w:p w14:paraId="2B600632" w14:textId="0F286A0E" w:rsidR="00E914C9" w:rsidRPr="00365A73" w:rsidRDefault="00C905BB" w:rsidP="00B75B2B">
            <w:pPr>
              <w:rPr>
                <w:rFonts w:cstheme="majorHAnsi"/>
              </w:rPr>
            </w:pPr>
            <w:r w:rsidRPr="00365A73">
              <w:rPr>
                <w:rFonts w:cstheme="majorHAnsi"/>
              </w:rPr>
              <w:t xml:space="preserve">Sportssjefen har hatt møter med trenere. </w:t>
            </w:r>
            <w:r w:rsidR="00365A73">
              <w:rPr>
                <w:rFonts w:cstheme="majorHAnsi"/>
              </w:rPr>
              <w:t xml:space="preserve">Samarbeidet så langt har vært positivt. Evaluering foretas </w:t>
            </w:r>
            <w:r w:rsidR="00365A73">
              <w:rPr>
                <w:rFonts w:cstheme="majorHAnsi"/>
              </w:rPr>
              <w:lastRenderedPageBreak/>
              <w:t xml:space="preserve">etter NM. </w:t>
            </w:r>
          </w:p>
        </w:tc>
      </w:tr>
      <w:tr w:rsidR="00E914C9" w:rsidRPr="00065F30" w14:paraId="24BF5CFF" w14:textId="77777777" w:rsidTr="00C30948">
        <w:trPr>
          <w:trHeight w:val="866"/>
        </w:trPr>
        <w:tc>
          <w:tcPr>
            <w:tcW w:w="1526" w:type="dxa"/>
          </w:tcPr>
          <w:p w14:paraId="637064BD" w14:textId="77777777" w:rsidR="00E914C9" w:rsidRDefault="00E914C9" w:rsidP="00E914C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55</w:t>
            </w:r>
            <w:r w:rsidRPr="00942880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3146" w:type="dxa"/>
          </w:tcPr>
          <w:p w14:paraId="69D5A390" w14:textId="77777777" w:rsidR="00E914C9" w:rsidRPr="00065F30" w:rsidRDefault="00E914C9" w:rsidP="00E914C9">
            <w:pPr>
              <w:rPr>
                <w:rFonts w:ascii="Calibri" w:hAnsi="Calibri" w:cs="Calibri"/>
              </w:rPr>
            </w:pPr>
            <w:r w:rsidRPr="00065F30">
              <w:rPr>
                <w:rFonts w:ascii="Calibri" w:hAnsi="Calibri" w:cs="Calibri"/>
              </w:rPr>
              <w:t>Eventuelt (</w:t>
            </w:r>
            <w:r>
              <w:rPr>
                <w:rFonts w:ascii="Calibri" w:hAnsi="Calibri" w:cs="Calibri"/>
              </w:rPr>
              <w:t>15 min</w:t>
            </w:r>
            <w:r w:rsidRPr="00065F30">
              <w:rPr>
                <w:rFonts w:ascii="Calibri" w:hAnsi="Calibri" w:cs="Calibri"/>
              </w:rPr>
              <w:t>)</w:t>
            </w:r>
          </w:p>
        </w:tc>
        <w:tc>
          <w:tcPr>
            <w:tcW w:w="1418" w:type="dxa"/>
          </w:tcPr>
          <w:p w14:paraId="43F0C3A6" w14:textId="77777777" w:rsidR="00E914C9" w:rsidRDefault="00E914C9" w:rsidP="00E914C9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alle</w:t>
            </w:r>
            <w:proofErr w:type="gramEnd"/>
          </w:p>
        </w:tc>
        <w:tc>
          <w:tcPr>
            <w:tcW w:w="3542" w:type="dxa"/>
          </w:tcPr>
          <w:p w14:paraId="068E8635" w14:textId="77777777" w:rsidR="00E914C9" w:rsidRPr="00BF0339" w:rsidRDefault="00E914C9" w:rsidP="00E914C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E914C9" w:rsidRPr="00065F30" w14:paraId="5810AE4F" w14:textId="77777777" w:rsidTr="00386674">
        <w:trPr>
          <w:trHeight w:val="1105"/>
        </w:trPr>
        <w:tc>
          <w:tcPr>
            <w:tcW w:w="1526" w:type="dxa"/>
          </w:tcPr>
          <w:p w14:paraId="5C5F6FE3" w14:textId="77777777" w:rsidR="00E914C9" w:rsidRDefault="00E914C9" w:rsidP="00E914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6" w:type="dxa"/>
          </w:tcPr>
          <w:p w14:paraId="54543BB8" w14:textId="77777777" w:rsidR="00E914C9" w:rsidRDefault="00E914C9" w:rsidP="00E914C9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E83DD08" w14:textId="77777777" w:rsidR="00E914C9" w:rsidRDefault="00E914C9" w:rsidP="00E914C9">
            <w:pPr>
              <w:rPr>
                <w:rFonts w:ascii="Calibri" w:hAnsi="Calibri" w:cs="Calibri"/>
              </w:rPr>
            </w:pPr>
          </w:p>
        </w:tc>
        <w:tc>
          <w:tcPr>
            <w:tcW w:w="3542" w:type="dxa"/>
          </w:tcPr>
          <w:p w14:paraId="63C357EB" w14:textId="77777777" w:rsidR="00E914C9" w:rsidRPr="00386674" w:rsidRDefault="00E914C9" w:rsidP="00E914C9">
            <w:pPr>
              <w:rPr>
                <w:rFonts w:asciiTheme="majorHAnsi" w:hAnsiTheme="majorHAnsi" w:cstheme="majorHAnsi"/>
              </w:rPr>
            </w:pPr>
          </w:p>
        </w:tc>
      </w:tr>
      <w:tr w:rsidR="00E914C9" w:rsidRPr="00065F30" w14:paraId="51265C60" w14:textId="77777777" w:rsidTr="00C30948">
        <w:trPr>
          <w:trHeight w:val="866"/>
        </w:trPr>
        <w:tc>
          <w:tcPr>
            <w:tcW w:w="1526" w:type="dxa"/>
          </w:tcPr>
          <w:p w14:paraId="12FBE1AC" w14:textId="77777777" w:rsidR="00E914C9" w:rsidRDefault="00E914C9" w:rsidP="00E914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6" w:type="dxa"/>
          </w:tcPr>
          <w:p w14:paraId="640D3635" w14:textId="77777777" w:rsidR="00E914C9" w:rsidRDefault="00E914C9" w:rsidP="00E914C9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69E58E54" w14:textId="77777777" w:rsidR="00E914C9" w:rsidRDefault="00E914C9" w:rsidP="00E914C9">
            <w:pPr>
              <w:rPr>
                <w:rFonts w:ascii="Calibri" w:hAnsi="Calibri" w:cs="Calibri"/>
              </w:rPr>
            </w:pPr>
          </w:p>
        </w:tc>
        <w:tc>
          <w:tcPr>
            <w:tcW w:w="3542" w:type="dxa"/>
          </w:tcPr>
          <w:p w14:paraId="26922F1E" w14:textId="77777777" w:rsidR="00E914C9" w:rsidRPr="008A5CE8" w:rsidRDefault="00E914C9" w:rsidP="00E914C9">
            <w:pPr>
              <w:rPr>
                <w:rFonts w:asciiTheme="majorHAnsi" w:hAnsiTheme="majorHAnsi" w:cstheme="majorHAnsi"/>
              </w:rPr>
            </w:pPr>
          </w:p>
        </w:tc>
      </w:tr>
      <w:tr w:rsidR="00E914C9" w:rsidRPr="00065F30" w14:paraId="729EEB4E" w14:textId="77777777" w:rsidTr="00C30948">
        <w:trPr>
          <w:trHeight w:val="866"/>
        </w:trPr>
        <w:tc>
          <w:tcPr>
            <w:tcW w:w="1526" w:type="dxa"/>
          </w:tcPr>
          <w:p w14:paraId="47B2BDD8" w14:textId="77777777" w:rsidR="00E914C9" w:rsidRDefault="00E914C9" w:rsidP="00E914C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6" w:type="dxa"/>
          </w:tcPr>
          <w:p w14:paraId="2F29E1AF" w14:textId="77777777" w:rsidR="00E914C9" w:rsidRPr="00065F30" w:rsidRDefault="00E914C9" w:rsidP="00E914C9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4C3C4B9" w14:textId="77777777" w:rsidR="00E914C9" w:rsidRDefault="00E914C9" w:rsidP="00E914C9">
            <w:pPr>
              <w:rPr>
                <w:rFonts w:ascii="Calibri" w:hAnsi="Calibri" w:cs="Calibri"/>
              </w:rPr>
            </w:pPr>
          </w:p>
        </w:tc>
        <w:tc>
          <w:tcPr>
            <w:tcW w:w="3542" w:type="dxa"/>
          </w:tcPr>
          <w:p w14:paraId="155ED85C" w14:textId="77777777" w:rsidR="00E914C9" w:rsidRPr="008A5CE8" w:rsidRDefault="00E914C9" w:rsidP="00E914C9">
            <w:pPr>
              <w:rPr>
                <w:rFonts w:asciiTheme="majorHAnsi" w:hAnsiTheme="majorHAnsi" w:cstheme="majorHAnsi"/>
              </w:rPr>
            </w:pPr>
          </w:p>
        </w:tc>
      </w:tr>
    </w:tbl>
    <w:p w14:paraId="55B5FDC7" w14:textId="77777777" w:rsidR="00EA55CD" w:rsidRDefault="00EA55CD" w:rsidP="00EA55C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/>
        </w:rPr>
      </w:pPr>
    </w:p>
    <w:p w14:paraId="41D5B19B" w14:textId="77777777" w:rsidR="00C30948" w:rsidRDefault="00C30948" w:rsidP="00EA55C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/>
        </w:rPr>
      </w:pPr>
    </w:p>
    <w:p w14:paraId="3E0B59E1" w14:textId="77777777" w:rsidR="00C30948" w:rsidRDefault="00C30948" w:rsidP="00EA55C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/>
        </w:rPr>
      </w:pPr>
    </w:p>
    <w:p w14:paraId="5483ED05" w14:textId="77777777" w:rsidR="00C30948" w:rsidRDefault="00C30948" w:rsidP="00EA55CD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lang w:val="en-US" w:eastAsia="en-US"/>
        </w:rPr>
      </w:pPr>
    </w:p>
    <w:p w14:paraId="6428C250" w14:textId="77777777" w:rsidR="00935294" w:rsidRPr="00065F30" w:rsidRDefault="00935294" w:rsidP="00935294">
      <w:pPr>
        <w:rPr>
          <w:rFonts w:ascii="Calibri" w:hAnsi="Calibri" w:cs="Calibri"/>
          <w:b/>
          <w:bCs/>
          <w:color w:val="538135" w:themeColor="accent6" w:themeShade="BF"/>
        </w:rPr>
      </w:pPr>
    </w:p>
    <w:p w14:paraId="0AB36DAD" w14:textId="77777777" w:rsidR="00F54658" w:rsidRDefault="00F54658" w:rsidP="00935294">
      <w:pPr>
        <w:rPr>
          <w:rFonts w:ascii="Calibri" w:hAnsi="Calibri" w:cs="Calibri"/>
          <w:b/>
          <w:bCs/>
          <w:color w:val="538135" w:themeColor="accent6" w:themeShade="BF"/>
          <w:sz w:val="22"/>
          <w:szCs w:val="22"/>
        </w:rPr>
      </w:pPr>
    </w:p>
    <w:p w14:paraId="20834DEE" w14:textId="77777777" w:rsidR="00F54658" w:rsidRDefault="00F54658" w:rsidP="00935294">
      <w:pPr>
        <w:rPr>
          <w:rFonts w:ascii="Calibri" w:hAnsi="Calibri" w:cs="Calibri"/>
          <w:b/>
          <w:bCs/>
          <w:color w:val="538135" w:themeColor="accent6" w:themeShade="BF"/>
          <w:sz w:val="22"/>
          <w:szCs w:val="22"/>
        </w:rPr>
      </w:pPr>
    </w:p>
    <w:p w14:paraId="68517342" w14:textId="77777777" w:rsidR="00F54658" w:rsidRDefault="00F54658" w:rsidP="00935294">
      <w:pPr>
        <w:rPr>
          <w:rFonts w:ascii="Calibri" w:hAnsi="Calibri" w:cs="Calibri"/>
          <w:b/>
          <w:bCs/>
          <w:color w:val="538135" w:themeColor="accent6" w:themeShade="BF"/>
          <w:sz w:val="22"/>
          <w:szCs w:val="22"/>
        </w:rPr>
      </w:pPr>
    </w:p>
    <w:p w14:paraId="17BF95FA" w14:textId="77777777" w:rsidR="00065F30" w:rsidRPr="006A2587" w:rsidRDefault="00065F30" w:rsidP="00065F30">
      <w:pPr>
        <w:rPr>
          <w:rFonts w:ascii="Arial" w:eastAsia="Times New Roman" w:hAnsi="Arial" w:cs="Arial"/>
          <w:color w:val="808080"/>
          <w:sz w:val="22"/>
          <w:szCs w:val="22"/>
        </w:rPr>
      </w:pPr>
      <w:r w:rsidRPr="00F85141">
        <w:rPr>
          <w:rFonts w:asciiTheme="majorHAnsi" w:hAnsiTheme="majorHAnsi" w:cstheme="majorHAnsi"/>
          <w:b/>
        </w:rPr>
        <w:t>Aksjonspunkter: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63"/>
        <w:gridCol w:w="1365"/>
        <w:gridCol w:w="1785"/>
        <w:gridCol w:w="2427"/>
      </w:tblGrid>
      <w:tr w:rsidR="00065F30" w:rsidRPr="00F85141" w14:paraId="3F95B407" w14:textId="77777777" w:rsidTr="00D32310">
        <w:tc>
          <w:tcPr>
            <w:tcW w:w="1242" w:type="dxa"/>
          </w:tcPr>
          <w:p w14:paraId="2BE959FC" w14:textId="77777777" w:rsidR="00065F30" w:rsidRPr="00F85141" w:rsidRDefault="00065F30" w:rsidP="00D32310">
            <w:pPr>
              <w:rPr>
                <w:rFonts w:asciiTheme="majorHAnsi" w:hAnsiTheme="majorHAnsi" w:cstheme="majorHAnsi"/>
                <w:b/>
                <w:i/>
              </w:rPr>
            </w:pPr>
            <w:r w:rsidRPr="00F85141">
              <w:rPr>
                <w:rFonts w:asciiTheme="majorHAnsi" w:hAnsiTheme="majorHAnsi" w:cstheme="majorHAnsi"/>
                <w:b/>
                <w:i/>
              </w:rPr>
              <w:t>Nummer</w:t>
            </w:r>
          </w:p>
        </w:tc>
        <w:tc>
          <w:tcPr>
            <w:tcW w:w="2463" w:type="dxa"/>
          </w:tcPr>
          <w:p w14:paraId="322DDAEF" w14:textId="77777777" w:rsidR="00065F30" w:rsidRPr="00F85141" w:rsidRDefault="00065F30" w:rsidP="00D32310">
            <w:pPr>
              <w:rPr>
                <w:rFonts w:asciiTheme="majorHAnsi" w:hAnsiTheme="majorHAnsi" w:cstheme="majorHAnsi"/>
                <w:b/>
                <w:i/>
              </w:rPr>
            </w:pPr>
            <w:r w:rsidRPr="00F85141">
              <w:rPr>
                <w:rFonts w:asciiTheme="majorHAnsi" w:hAnsiTheme="majorHAnsi" w:cstheme="majorHAnsi"/>
                <w:b/>
                <w:i/>
              </w:rPr>
              <w:t>Hva skal gjøres?</w:t>
            </w:r>
          </w:p>
        </w:tc>
        <w:tc>
          <w:tcPr>
            <w:tcW w:w="1365" w:type="dxa"/>
          </w:tcPr>
          <w:p w14:paraId="2434DA1E" w14:textId="77777777" w:rsidR="00065F30" w:rsidRPr="00F85141" w:rsidRDefault="00065F30" w:rsidP="00D32310">
            <w:pPr>
              <w:rPr>
                <w:rFonts w:asciiTheme="majorHAnsi" w:hAnsiTheme="majorHAnsi" w:cstheme="majorHAnsi"/>
                <w:b/>
                <w:i/>
              </w:rPr>
            </w:pPr>
            <w:r w:rsidRPr="00F85141">
              <w:rPr>
                <w:rFonts w:asciiTheme="majorHAnsi" w:hAnsiTheme="majorHAnsi" w:cstheme="majorHAnsi"/>
                <w:b/>
                <w:i/>
              </w:rPr>
              <w:t>Ansvarlig</w:t>
            </w:r>
          </w:p>
        </w:tc>
        <w:tc>
          <w:tcPr>
            <w:tcW w:w="1785" w:type="dxa"/>
          </w:tcPr>
          <w:p w14:paraId="1AA07BD4" w14:textId="77777777" w:rsidR="00065F30" w:rsidRPr="00F85141" w:rsidRDefault="00065F30" w:rsidP="00D32310">
            <w:pPr>
              <w:rPr>
                <w:rFonts w:asciiTheme="majorHAnsi" w:hAnsiTheme="majorHAnsi" w:cstheme="majorHAnsi"/>
                <w:b/>
                <w:i/>
              </w:rPr>
            </w:pPr>
            <w:r w:rsidRPr="00F85141">
              <w:rPr>
                <w:rFonts w:asciiTheme="majorHAnsi" w:hAnsiTheme="majorHAnsi" w:cstheme="majorHAnsi"/>
                <w:b/>
                <w:i/>
              </w:rPr>
              <w:t>Frist</w:t>
            </w:r>
          </w:p>
        </w:tc>
        <w:tc>
          <w:tcPr>
            <w:tcW w:w="2427" w:type="dxa"/>
          </w:tcPr>
          <w:p w14:paraId="19BB4012" w14:textId="77777777" w:rsidR="00065F30" w:rsidRPr="00F85141" w:rsidRDefault="00065F30" w:rsidP="00D32310">
            <w:pPr>
              <w:rPr>
                <w:rFonts w:asciiTheme="majorHAnsi" w:hAnsiTheme="majorHAnsi" w:cstheme="majorHAnsi"/>
                <w:b/>
                <w:i/>
              </w:rPr>
            </w:pPr>
            <w:r w:rsidRPr="00F85141">
              <w:rPr>
                <w:rFonts w:asciiTheme="majorHAnsi" w:hAnsiTheme="majorHAnsi" w:cstheme="majorHAnsi"/>
                <w:b/>
                <w:i/>
              </w:rPr>
              <w:t>Status</w:t>
            </w:r>
          </w:p>
        </w:tc>
      </w:tr>
      <w:tr w:rsidR="00065F30" w:rsidRPr="00F85141" w14:paraId="50959B43" w14:textId="77777777" w:rsidTr="00D32310">
        <w:tc>
          <w:tcPr>
            <w:tcW w:w="1242" w:type="dxa"/>
          </w:tcPr>
          <w:p w14:paraId="6D2840F0" w14:textId="373EF7ED" w:rsidR="00065F30" w:rsidRDefault="00065F30" w:rsidP="00D32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</w:tcPr>
          <w:p w14:paraId="3C503392" w14:textId="504FE029" w:rsidR="00065F30" w:rsidRDefault="00065F30" w:rsidP="00D32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</w:tcPr>
          <w:p w14:paraId="6BD72F98" w14:textId="68A3B1EF" w:rsidR="00065F30" w:rsidRDefault="00065F30" w:rsidP="00D32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85" w:type="dxa"/>
          </w:tcPr>
          <w:p w14:paraId="3949C5F7" w14:textId="77777777" w:rsidR="00065F30" w:rsidRDefault="00065F30" w:rsidP="00D32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7" w:type="dxa"/>
          </w:tcPr>
          <w:p w14:paraId="5E3C765C" w14:textId="77777777" w:rsidR="00065F30" w:rsidRPr="00F85141" w:rsidRDefault="00065F30" w:rsidP="00D32310">
            <w:pPr>
              <w:rPr>
                <w:rFonts w:asciiTheme="majorHAnsi" w:hAnsiTheme="majorHAnsi" w:cstheme="majorHAnsi"/>
              </w:rPr>
            </w:pPr>
          </w:p>
        </w:tc>
      </w:tr>
      <w:tr w:rsidR="00443CA8" w:rsidRPr="00F85141" w14:paraId="64628D62" w14:textId="77777777" w:rsidTr="00D32310">
        <w:tc>
          <w:tcPr>
            <w:tcW w:w="1242" w:type="dxa"/>
          </w:tcPr>
          <w:p w14:paraId="16722C23" w14:textId="05BA0323" w:rsidR="00443CA8" w:rsidRDefault="00443CA8" w:rsidP="00D32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</w:tcPr>
          <w:p w14:paraId="3514098A" w14:textId="2B6B6E55" w:rsidR="00443CA8" w:rsidRDefault="00443CA8" w:rsidP="00D32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5" w:type="dxa"/>
          </w:tcPr>
          <w:p w14:paraId="5CBED044" w14:textId="53747F28" w:rsidR="00443CA8" w:rsidRDefault="00443CA8" w:rsidP="00D32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85" w:type="dxa"/>
          </w:tcPr>
          <w:p w14:paraId="1F48B871" w14:textId="77777777" w:rsidR="00443CA8" w:rsidRDefault="00443CA8" w:rsidP="00D323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27" w:type="dxa"/>
          </w:tcPr>
          <w:p w14:paraId="43D88491" w14:textId="77777777" w:rsidR="00443CA8" w:rsidRPr="00F85141" w:rsidRDefault="00443CA8" w:rsidP="00D32310">
            <w:pPr>
              <w:rPr>
                <w:rFonts w:asciiTheme="majorHAnsi" w:hAnsiTheme="majorHAnsi" w:cstheme="majorHAnsi"/>
              </w:rPr>
            </w:pPr>
          </w:p>
        </w:tc>
      </w:tr>
    </w:tbl>
    <w:p w14:paraId="33D6D938" w14:textId="77777777" w:rsidR="00065F30" w:rsidRDefault="00065F30" w:rsidP="00065F30">
      <w:pPr>
        <w:rPr>
          <w:rFonts w:asciiTheme="majorHAnsi" w:hAnsiTheme="majorHAnsi" w:cstheme="majorHAnsi"/>
        </w:rPr>
      </w:pPr>
    </w:p>
    <w:p w14:paraId="6BD73D6A" w14:textId="77777777" w:rsidR="005B3A75" w:rsidRDefault="005B3A75" w:rsidP="00065F30">
      <w:pPr>
        <w:rPr>
          <w:rFonts w:asciiTheme="majorHAnsi" w:hAnsiTheme="majorHAnsi" w:cstheme="majorHAnsi"/>
        </w:rPr>
      </w:pPr>
    </w:p>
    <w:p w14:paraId="54581368" w14:textId="77777777" w:rsidR="00E914C9" w:rsidRPr="00065F30" w:rsidRDefault="00E914C9" w:rsidP="00E914C9">
      <w:pPr>
        <w:rPr>
          <w:rFonts w:ascii="Calibri" w:hAnsi="Calibri" w:cs="Calibri"/>
        </w:rPr>
      </w:pPr>
    </w:p>
    <w:p w14:paraId="51ED635B" w14:textId="62832019" w:rsidR="00E914C9" w:rsidRPr="00065F30" w:rsidRDefault="005B3A75" w:rsidP="00E914C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Agenda:</w:t>
      </w: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418"/>
      </w:tblGrid>
      <w:tr w:rsidR="00E914C9" w:rsidRPr="00065F30" w14:paraId="7321043C" w14:textId="77777777" w:rsidTr="004B1585">
        <w:tc>
          <w:tcPr>
            <w:tcW w:w="1526" w:type="dxa"/>
          </w:tcPr>
          <w:p w14:paraId="1B098D73" w14:textId="77777777" w:rsidR="00E914C9" w:rsidRPr="00065F30" w:rsidRDefault="00E914C9" w:rsidP="004B1585">
            <w:pPr>
              <w:rPr>
                <w:rFonts w:ascii="Calibri" w:hAnsi="Calibri" w:cs="Calibri"/>
                <w:b/>
                <w:i/>
              </w:rPr>
            </w:pPr>
            <w:r w:rsidRPr="00065F30">
              <w:rPr>
                <w:rFonts w:ascii="Calibri" w:hAnsi="Calibri" w:cs="Calibri"/>
                <w:b/>
                <w:i/>
              </w:rPr>
              <w:t>Saksnummer</w:t>
            </w:r>
          </w:p>
        </w:tc>
        <w:tc>
          <w:tcPr>
            <w:tcW w:w="6520" w:type="dxa"/>
          </w:tcPr>
          <w:p w14:paraId="58844420" w14:textId="77777777" w:rsidR="00E914C9" w:rsidRPr="00065F30" w:rsidRDefault="00E914C9" w:rsidP="004B1585">
            <w:pPr>
              <w:rPr>
                <w:rFonts w:ascii="Calibri" w:hAnsi="Calibri" w:cs="Calibri"/>
                <w:b/>
                <w:i/>
              </w:rPr>
            </w:pPr>
            <w:r w:rsidRPr="00065F30">
              <w:rPr>
                <w:rFonts w:ascii="Calibri" w:hAnsi="Calibri" w:cs="Calibri"/>
                <w:b/>
                <w:i/>
              </w:rPr>
              <w:t>Saken gjelder</w:t>
            </w:r>
          </w:p>
        </w:tc>
        <w:tc>
          <w:tcPr>
            <w:tcW w:w="1418" w:type="dxa"/>
          </w:tcPr>
          <w:p w14:paraId="6536672D" w14:textId="77777777" w:rsidR="00E914C9" w:rsidRPr="00065F30" w:rsidRDefault="00E914C9" w:rsidP="004B1585">
            <w:pPr>
              <w:rPr>
                <w:rFonts w:ascii="Calibri" w:hAnsi="Calibri" w:cs="Calibri"/>
                <w:b/>
                <w:i/>
              </w:rPr>
            </w:pPr>
            <w:r w:rsidRPr="00065F30">
              <w:rPr>
                <w:rFonts w:ascii="Calibri" w:hAnsi="Calibri" w:cs="Calibri"/>
                <w:b/>
                <w:i/>
              </w:rPr>
              <w:t>Ansvarlig</w:t>
            </w:r>
          </w:p>
        </w:tc>
      </w:tr>
      <w:tr w:rsidR="00E914C9" w:rsidRPr="00065F30" w14:paraId="018090F4" w14:textId="77777777" w:rsidTr="004B1585">
        <w:tc>
          <w:tcPr>
            <w:tcW w:w="1526" w:type="dxa"/>
          </w:tcPr>
          <w:p w14:paraId="54AC584C" w14:textId="77777777" w:rsidR="00E914C9" w:rsidRPr="00065F30" w:rsidRDefault="00E914C9" w:rsidP="004B158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49/2018</w:t>
            </w:r>
          </w:p>
        </w:tc>
        <w:tc>
          <w:tcPr>
            <w:tcW w:w="6520" w:type="dxa"/>
          </w:tcPr>
          <w:p w14:paraId="72C44807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  <w:r w:rsidRPr="00065F30">
              <w:rPr>
                <w:rFonts w:ascii="Calibri" w:hAnsi="Calibri" w:cs="Calibri"/>
              </w:rPr>
              <w:t xml:space="preserve">Godkjenning av </w:t>
            </w:r>
            <w:r w:rsidRPr="00065F30">
              <w:rPr>
                <w:rFonts w:ascii="Calibri" w:hAnsi="Calibri" w:cs="Calibri"/>
                <w:b/>
              </w:rPr>
              <w:t>innkalling og saksliste</w:t>
            </w:r>
            <w:r w:rsidRPr="00065F30">
              <w:rPr>
                <w:rFonts w:ascii="Calibri" w:hAnsi="Calibri" w:cs="Calibri"/>
              </w:rPr>
              <w:t xml:space="preserve"> (</w:t>
            </w:r>
            <w:r w:rsidRPr="001D7B55">
              <w:rPr>
                <w:rFonts w:ascii="Calibri" w:hAnsi="Calibri" w:cs="Calibri"/>
              </w:rPr>
              <w:t>1 min</w:t>
            </w:r>
            <w:r w:rsidRPr="00065F30">
              <w:rPr>
                <w:rFonts w:ascii="Calibri" w:hAnsi="Calibri" w:cs="Calibri"/>
              </w:rPr>
              <w:t>)</w:t>
            </w:r>
          </w:p>
          <w:p w14:paraId="6F0C2E60" w14:textId="77777777" w:rsidR="00E914C9" w:rsidRPr="00065F30" w:rsidRDefault="00E914C9" w:rsidP="004B1585">
            <w:pPr>
              <w:rPr>
                <w:rFonts w:ascii="Calibri" w:hAnsi="Calibri" w:cs="Calibri"/>
                <w:i/>
                <w:iCs/>
              </w:rPr>
            </w:pPr>
            <w:r w:rsidRPr="00065F30">
              <w:rPr>
                <w:rFonts w:ascii="Calibri" w:hAnsi="Calibri" w:cs="Calibri"/>
                <w:i/>
                <w:iCs/>
              </w:rPr>
              <w:t>Sendt ut per e-post</w:t>
            </w:r>
          </w:p>
        </w:tc>
        <w:tc>
          <w:tcPr>
            <w:tcW w:w="1418" w:type="dxa"/>
          </w:tcPr>
          <w:p w14:paraId="415C0034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Cathrine</w:t>
            </w:r>
          </w:p>
        </w:tc>
      </w:tr>
      <w:tr w:rsidR="00E914C9" w:rsidRPr="00065F30" w14:paraId="6B281419" w14:textId="77777777" w:rsidTr="004B1585">
        <w:tc>
          <w:tcPr>
            <w:tcW w:w="1526" w:type="dxa"/>
          </w:tcPr>
          <w:p w14:paraId="3C458DBF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50/2018</w:t>
            </w:r>
          </w:p>
        </w:tc>
        <w:tc>
          <w:tcPr>
            <w:tcW w:w="6520" w:type="dxa"/>
          </w:tcPr>
          <w:p w14:paraId="535BBF90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  <w:r w:rsidRPr="00065F30">
              <w:rPr>
                <w:rFonts w:ascii="Calibri" w:hAnsi="Calibri" w:cs="Calibri"/>
              </w:rPr>
              <w:t>Godkjenning av</w:t>
            </w:r>
            <w:r w:rsidRPr="00065F30">
              <w:rPr>
                <w:rFonts w:ascii="Calibri" w:hAnsi="Calibri" w:cs="Calibri"/>
                <w:b/>
              </w:rPr>
              <w:t xml:space="preserve"> protokoll</w:t>
            </w:r>
            <w:r>
              <w:rPr>
                <w:rFonts w:ascii="Calibri" w:hAnsi="Calibri" w:cs="Calibri"/>
              </w:rPr>
              <w:t xml:space="preserve"> fra siste</w:t>
            </w:r>
            <w:r w:rsidRPr="00065F30">
              <w:rPr>
                <w:rFonts w:ascii="Calibri" w:hAnsi="Calibri" w:cs="Calibri"/>
              </w:rPr>
              <w:t xml:space="preserve"> møte</w:t>
            </w:r>
            <w:r>
              <w:rPr>
                <w:rFonts w:ascii="Calibri" w:hAnsi="Calibri" w:cs="Calibri"/>
              </w:rPr>
              <w:t>ne</w:t>
            </w:r>
            <w:r w:rsidRPr="00065F30">
              <w:rPr>
                <w:rFonts w:ascii="Calibri" w:hAnsi="Calibri" w:cs="Calibri"/>
              </w:rPr>
              <w:t xml:space="preserve"> (</w:t>
            </w:r>
            <w:r w:rsidRPr="001D7B55">
              <w:rPr>
                <w:rFonts w:ascii="Calibri" w:hAnsi="Calibri" w:cs="Calibri"/>
              </w:rPr>
              <w:t>1 min</w:t>
            </w:r>
            <w:r w:rsidRPr="00065F30">
              <w:rPr>
                <w:rFonts w:ascii="Calibri" w:hAnsi="Calibri" w:cs="Calibri"/>
              </w:rPr>
              <w:t>)</w:t>
            </w:r>
          </w:p>
          <w:p w14:paraId="01D0E131" w14:textId="77777777" w:rsidR="00E914C9" w:rsidRPr="00065F30" w:rsidRDefault="00E914C9" w:rsidP="004B1585">
            <w:pPr>
              <w:rPr>
                <w:rFonts w:ascii="Calibri" w:hAnsi="Calibri" w:cs="Calibri"/>
                <w:i/>
              </w:rPr>
            </w:pPr>
            <w:r w:rsidRPr="00065F30">
              <w:rPr>
                <w:rFonts w:ascii="Calibri" w:hAnsi="Calibri" w:cs="Calibri"/>
                <w:i/>
              </w:rPr>
              <w:t xml:space="preserve">Ligger på </w:t>
            </w:r>
            <w:proofErr w:type="spellStart"/>
            <w:r w:rsidRPr="00065F30">
              <w:rPr>
                <w:rFonts w:ascii="Calibri" w:hAnsi="Calibri" w:cs="Calibri"/>
                <w:i/>
              </w:rPr>
              <w:t>Dropbox</w:t>
            </w:r>
            <w:proofErr w:type="spellEnd"/>
            <w:r w:rsidRPr="00065F30">
              <w:rPr>
                <w:rFonts w:ascii="Calibri" w:hAnsi="Calibri" w:cs="Calibri"/>
                <w:i/>
              </w:rPr>
              <w:t>, og send ut på e-post</w:t>
            </w:r>
          </w:p>
        </w:tc>
        <w:tc>
          <w:tcPr>
            <w:tcW w:w="1418" w:type="dxa"/>
          </w:tcPr>
          <w:p w14:paraId="455BBB2A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Cathrine</w:t>
            </w:r>
          </w:p>
        </w:tc>
      </w:tr>
      <w:tr w:rsidR="00E914C9" w:rsidRPr="00065F30" w14:paraId="66ABEC86" w14:textId="77777777" w:rsidTr="004B1585">
        <w:tc>
          <w:tcPr>
            <w:tcW w:w="1526" w:type="dxa"/>
          </w:tcPr>
          <w:p w14:paraId="7B97EBC1" w14:textId="77777777" w:rsidR="00E914C9" w:rsidRPr="00065F30" w:rsidRDefault="00E914C9" w:rsidP="004B158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51</w:t>
            </w:r>
            <w:r w:rsidRPr="00942880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6520" w:type="dxa"/>
          </w:tcPr>
          <w:p w14:paraId="0E3C41E1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Informasjon fra </w:t>
            </w:r>
            <w:r>
              <w:rPr>
                <w:rFonts w:ascii="Calibri" w:hAnsi="Calibri" w:cs="Calibri"/>
                <w:b/>
              </w:rPr>
              <w:t>Dagligleder</w:t>
            </w:r>
            <w:r w:rsidRPr="00065F30">
              <w:rPr>
                <w:rFonts w:ascii="Calibri" w:hAnsi="Calibri" w:cs="Calibri"/>
                <w:b/>
                <w:color w:val="538135" w:themeColor="accent6" w:themeShade="BF"/>
              </w:rPr>
              <w:t xml:space="preserve"> </w:t>
            </w:r>
            <w:r w:rsidRPr="00065F30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55</w:t>
            </w:r>
            <w:r w:rsidRPr="001D7B55">
              <w:rPr>
                <w:rFonts w:ascii="Calibri" w:hAnsi="Calibri" w:cs="Calibri"/>
              </w:rPr>
              <w:t xml:space="preserve"> min</w:t>
            </w:r>
            <w:r w:rsidRPr="00065F30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med presentasjon av Nigar nyansatt i klubben</w:t>
            </w:r>
          </w:p>
          <w:p w14:paraId="38B80478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Vi får oppdatering fra dagligleder på klubbdrift.</w:t>
            </w:r>
          </w:p>
        </w:tc>
        <w:tc>
          <w:tcPr>
            <w:tcW w:w="1418" w:type="dxa"/>
          </w:tcPr>
          <w:p w14:paraId="06903E1F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Dagligleder</w:t>
            </w:r>
          </w:p>
        </w:tc>
      </w:tr>
      <w:tr w:rsidR="00E914C9" w:rsidRPr="00065F30" w14:paraId="14460F17" w14:textId="77777777" w:rsidTr="004B1585">
        <w:tc>
          <w:tcPr>
            <w:tcW w:w="1526" w:type="dxa"/>
          </w:tcPr>
          <w:p w14:paraId="6C9DB289" w14:textId="77777777" w:rsidR="00E914C9" w:rsidRDefault="00E914C9" w:rsidP="004B158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52</w:t>
            </w:r>
            <w:r w:rsidRPr="00942880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6520" w:type="dxa"/>
          </w:tcPr>
          <w:p w14:paraId="78D71426" w14:textId="77777777" w:rsidR="00E914C9" w:rsidRPr="00DA1349" w:rsidRDefault="00E914C9" w:rsidP="004B15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 </w:t>
            </w:r>
            <w:r w:rsidRPr="00DA1349">
              <w:rPr>
                <w:rFonts w:ascii="Calibri" w:hAnsi="Calibri" w:cs="Calibri"/>
              </w:rPr>
              <w:t>Trener/Lederkonferansen 2018</w:t>
            </w:r>
            <w:r>
              <w:rPr>
                <w:rFonts w:ascii="Calibri" w:hAnsi="Calibri" w:cs="Calibri"/>
              </w:rPr>
              <w:t xml:space="preserve"> 10 min</w:t>
            </w:r>
          </w:p>
          <w:p w14:paraId="6E2CE2AC" w14:textId="77777777" w:rsidR="00E914C9" w:rsidRDefault="00E914C9" w:rsidP="004B1585">
            <w:pPr>
              <w:rPr>
                <w:rFonts w:ascii="Calibri" w:hAnsi="Calibri" w:cs="Calibri"/>
              </w:rPr>
            </w:pPr>
            <w:r w:rsidRPr="00DA1349">
              <w:rPr>
                <w:rFonts w:ascii="Calibri" w:hAnsi="Calibri" w:cs="Calibri"/>
              </w:rPr>
              <w:t>31. august – 2. september</w:t>
            </w:r>
          </w:p>
          <w:p w14:paraId="4B00DDD7" w14:textId="77777777" w:rsidR="00E914C9" w:rsidRDefault="00B75B2B" w:rsidP="004B1585">
            <w:pPr>
              <w:rPr>
                <w:rFonts w:ascii="Calibri" w:hAnsi="Calibri" w:cs="Calibri"/>
              </w:rPr>
            </w:pPr>
            <w:hyperlink r:id="rId6" w:history="1">
              <w:r w:rsidR="00E914C9" w:rsidRPr="00F078CD">
                <w:rPr>
                  <w:rStyle w:val="Hyperkobling"/>
                  <w:rFonts w:ascii="Calibri" w:hAnsi="Calibri" w:cs="Calibri"/>
                </w:rPr>
                <w:t>https://svomming.no/forbundet/konferanser-og-arrangementer/trenerlederkonferansen-2018/</w:t>
              </w:r>
            </w:hyperlink>
            <w:r w:rsidR="00E914C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18" w:type="dxa"/>
          </w:tcPr>
          <w:p w14:paraId="7B4B5698" w14:textId="77777777" w:rsidR="00E914C9" w:rsidRDefault="00E914C9" w:rsidP="004B15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Cathrine</w:t>
            </w:r>
          </w:p>
        </w:tc>
      </w:tr>
      <w:tr w:rsidR="00E914C9" w:rsidRPr="00065F30" w14:paraId="3439B679" w14:textId="77777777" w:rsidTr="004B1585">
        <w:tc>
          <w:tcPr>
            <w:tcW w:w="1526" w:type="dxa"/>
          </w:tcPr>
          <w:p w14:paraId="5EBDA139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53</w:t>
            </w:r>
            <w:r w:rsidRPr="00942880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6520" w:type="dxa"/>
          </w:tcPr>
          <w:p w14:paraId="2BDEE691" w14:textId="77777777" w:rsidR="00E914C9" w:rsidRPr="00B47EB0" w:rsidRDefault="00E914C9" w:rsidP="004B15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Oppfølging sak </w:t>
            </w:r>
            <w:r>
              <w:rPr>
                <w:rFonts w:ascii="Calibri" w:hAnsi="Calibri" w:cs="Calibri"/>
                <w:b/>
              </w:rPr>
              <w:t xml:space="preserve">47/2018 </w:t>
            </w:r>
            <w:r>
              <w:rPr>
                <w:rFonts w:ascii="Calibri" w:hAnsi="Calibri" w:cs="Calibri"/>
              </w:rPr>
              <w:t>Tilbud organisert styrketrening 15 min</w:t>
            </w:r>
          </w:p>
        </w:tc>
        <w:tc>
          <w:tcPr>
            <w:tcW w:w="1418" w:type="dxa"/>
          </w:tcPr>
          <w:p w14:paraId="214020DE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Bente</w:t>
            </w:r>
          </w:p>
        </w:tc>
      </w:tr>
      <w:tr w:rsidR="00E914C9" w:rsidRPr="00065F30" w14:paraId="00031958" w14:textId="77777777" w:rsidTr="004B1585">
        <w:tc>
          <w:tcPr>
            <w:tcW w:w="1526" w:type="dxa"/>
          </w:tcPr>
          <w:p w14:paraId="251A00EC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54</w:t>
            </w:r>
            <w:r w:rsidRPr="00942880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6520" w:type="dxa"/>
          </w:tcPr>
          <w:p w14:paraId="71A223B7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Informasjon fra Sportsligleder Tom Eilert Karlsen 30 min</w:t>
            </w:r>
          </w:p>
        </w:tc>
        <w:tc>
          <w:tcPr>
            <w:tcW w:w="1418" w:type="dxa"/>
          </w:tcPr>
          <w:p w14:paraId="74411658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 Eilert</w:t>
            </w:r>
          </w:p>
        </w:tc>
      </w:tr>
      <w:tr w:rsidR="00E914C9" w:rsidRPr="00065F30" w14:paraId="38B57C58" w14:textId="77777777" w:rsidTr="004B1585">
        <w:tc>
          <w:tcPr>
            <w:tcW w:w="1526" w:type="dxa"/>
          </w:tcPr>
          <w:p w14:paraId="11F003B0" w14:textId="77777777" w:rsidR="00E914C9" w:rsidRPr="00065F30" w:rsidRDefault="00E914C9" w:rsidP="004B158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55</w:t>
            </w:r>
            <w:r w:rsidRPr="00942880">
              <w:rPr>
                <w:rFonts w:ascii="Calibri" w:hAnsi="Calibri" w:cs="Calibri"/>
                <w:b/>
              </w:rPr>
              <w:t>/2018</w:t>
            </w:r>
          </w:p>
        </w:tc>
        <w:tc>
          <w:tcPr>
            <w:tcW w:w="6520" w:type="dxa"/>
          </w:tcPr>
          <w:p w14:paraId="3FCA2BB0" w14:textId="77777777" w:rsidR="00E914C9" w:rsidRPr="00065F30" w:rsidRDefault="00E914C9" w:rsidP="004B1585">
            <w:pPr>
              <w:rPr>
                <w:rFonts w:ascii="Calibri" w:hAnsi="Calibri" w:cs="Calibri"/>
                <w:i/>
              </w:rPr>
            </w:pPr>
            <w:r w:rsidRPr="00065F30">
              <w:rPr>
                <w:rFonts w:ascii="Calibri" w:hAnsi="Calibri" w:cs="Calibri"/>
              </w:rPr>
              <w:t>Eventuelt (</w:t>
            </w:r>
            <w:r>
              <w:rPr>
                <w:rFonts w:ascii="Calibri" w:hAnsi="Calibri" w:cs="Calibri"/>
              </w:rPr>
              <w:t>15 min</w:t>
            </w:r>
            <w:r w:rsidRPr="00065F30">
              <w:rPr>
                <w:rFonts w:ascii="Calibri" w:hAnsi="Calibri" w:cs="Calibri"/>
              </w:rPr>
              <w:t>)</w:t>
            </w:r>
          </w:p>
        </w:tc>
        <w:tc>
          <w:tcPr>
            <w:tcW w:w="1418" w:type="dxa"/>
          </w:tcPr>
          <w:p w14:paraId="49FAE1CE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alle</w:t>
            </w:r>
            <w:proofErr w:type="gramEnd"/>
          </w:p>
        </w:tc>
      </w:tr>
      <w:tr w:rsidR="00E914C9" w:rsidRPr="00065F30" w14:paraId="00DCDBC8" w14:textId="77777777" w:rsidTr="004B1585">
        <w:tc>
          <w:tcPr>
            <w:tcW w:w="1526" w:type="dxa"/>
          </w:tcPr>
          <w:p w14:paraId="25701403" w14:textId="77777777" w:rsidR="00E914C9" w:rsidRDefault="00E914C9" w:rsidP="004B158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</w:tcPr>
          <w:p w14:paraId="57BC7AF9" w14:textId="77777777" w:rsidR="00E914C9" w:rsidRPr="00065F30" w:rsidRDefault="00E914C9" w:rsidP="004B158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18" w:type="dxa"/>
          </w:tcPr>
          <w:p w14:paraId="74C69206" w14:textId="77777777" w:rsidR="00E914C9" w:rsidRDefault="00E914C9" w:rsidP="004B1585">
            <w:pPr>
              <w:rPr>
                <w:rFonts w:ascii="Calibri" w:hAnsi="Calibri" w:cs="Calibri"/>
              </w:rPr>
            </w:pPr>
          </w:p>
        </w:tc>
      </w:tr>
      <w:tr w:rsidR="00E914C9" w:rsidRPr="00065F30" w14:paraId="099DDE7F" w14:textId="77777777" w:rsidTr="004B1585">
        <w:tc>
          <w:tcPr>
            <w:tcW w:w="1526" w:type="dxa"/>
          </w:tcPr>
          <w:p w14:paraId="33E834D7" w14:textId="77777777" w:rsidR="00E914C9" w:rsidRPr="00065F30" w:rsidRDefault="00E914C9" w:rsidP="004B158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</w:tcPr>
          <w:p w14:paraId="6E3FE3E3" w14:textId="77777777" w:rsidR="00E914C9" w:rsidRPr="00065F30" w:rsidRDefault="00E914C9" w:rsidP="004B158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18" w:type="dxa"/>
          </w:tcPr>
          <w:p w14:paraId="24166142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</w:p>
        </w:tc>
      </w:tr>
      <w:tr w:rsidR="00E914C9" w:rsidRPr="00065F30" w14:paraId="1B5A28D9" w14:textId="77777777" w:rsidTr="004B1585">
        <w:tc>
          <w:tcPr>
            <w:tcW w:w="1526" w:type="dxa"/>
          </w:tcPr>
          <w:p w14:paraId="086D667D" w14:textId="77777777" w:rsidR="00E914C9" w:rsidRPr="00065F30" w:rsidRDefault="00E914C9" w:rsidP="004B158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</w:tcPr>
          <w:p w14:paraId="68016D4C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9CAFD0A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</w:p>
        </w:tc>
      </w:tr>
      <w:tr w:rsidR="00E914C9" w:rsidRPr="00065F30" w14:paraId="4E866A28" w14:textId="77777777" w:rsidTr="004B1585">
        <w:tc>
          <w:tcPr>
            <w:tcW w:w="1526" w:type="dxa"/>
          </w:tcPr>
          <w:p w14:paraId="6CDDD9DB" w14:textId="77777777" w:rsidR="00E914C9" w:rsidRPr="00065F30" w:rsidRDefault="00E914C9" w:rsidP="004B158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</w:tcPr>
          <w:p w14:paraId="15FB9C46" w14:textId="77777777" w:rsidR="00E914C9" w:rsidRPr="00065F30" w:rsidRDefault="00E914C9" w:rsidP="004B1585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418" w:type="dxa"/>
          </w:tcPr>
          <w:p w14:paraId="70A6EAB1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</w:p>
        </w:tc>
      </w:tr>
      <w:tr w:rsidR="00E914C9" w:rsidRPr="00065F30" w14:paraId="4FD98EFA" w14:textId="77777777" w:rsidTr="004B1585">
        <w:tc>
          <w:tcPr>
            <w:tcW w:w="1526" w:type="dxa"/>
          </w:tcPr>
          <w:p w14:paraId="15A36311" w14:textId="77777777" w:rsidR="00E914C9" w:rsidRPr="00065F30" w:rsidRDefault="00E914C9" w:rsidP="004B158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</w:tcPr>
          <w:p w14:paraId="381C312F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C979FC8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</w:p>
        </w:tc>
      </w:tr>
      <w:tr w:rsidR="00E914C9" w:rsidRPr="00065F30" w14:paraId="72D44347" w14:textId="77777777" w:rsidTr="004B1585">
        <w:tc>
          <w:tcPr>
            <w:tcW w:w="1526" w:type="dxa"/>
          </w:tcPr>
          <w:p w14:paraId="684EE60F" w14:textId="77777777" w:rsidR="00E914C9" w:rsidRDefault="00E914C9" w:rsidP="004B158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</w:tcPr>
          <w:p w14:paraId="35DCB41A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6EF61D70" w14:textId="77777777" w:rsidR="00E914C9" w:rsidRDefault="00E914C9" w:rsidP="004B1585">
            <w:pPr>
              <w:rPr>
                <w:rFonts w:ascii="Calibri" w:hAnsi="Calibri" w:cs="Calibri"/>
              </w:rPr>
            </w:pPr>
          </w:p>
        </w:tc>
      </w:tr>
      <w:tr w:rsidR="00E914C9" w:rsidRPr="00065F30" w14:paraId="3CE042C7" w14:textId="77777777" w:rsidTr="004B1585">
        <w:tc>
          <w:tcPr>
            <w:tcW w:w="1526" w:type="dxa"/>
          </w:tcPr>
          <w:p w14:paraId="5425E2B8" w14:textId="77777777" w:rsidR="00E914C9" w:rsidRPr="00065F30" w:rsidRDefault="00E914C9" w:rsidP="004B158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</w:tcPr>
          <w:p w14:paraId="4C778449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201ABD63" w14:textId="77777777" w:rsidR="00E914C9" w:rsidRPr="00065F30" w:rsidRDefault="00E914C9" w:rsidP="004B1585">
            <w:pPr>
              <w:rPr>
                <w:rFonts w:ascii="Calibri" w:hAnsi="Calibri" w:cs="Calibri"/>
              </w:rPr>
            </w:pPr>
          </w:p>
        </w:tc>
      </w:tr>
    </w:tbl>
    <w:p w14:paraId="026E8E89" w14:textId="77777777" w:rsidR="00E914C9" w:rsidRPr="00065F30" w:rsidRDefault="00E914C9" w:rsidP="00E914C9">
      <w:pPr>
        <w:rPr>
          <w:rFonts w:ascii="Calibri" w:hAnsi="Calibri" w:cs="Calibri"/>
        </w:rPr>
      </w:pPr>
    </w:p>
    <w:p w14:paraId="665EC0C2" w14:textId="1C565DE1" w:rsidR="00E914C9" w:rsidRPr="00F85141" w:rsidRDefault="00E914C9" w:rsidP="00065F30">
      <w:pPr>
        <w:rPr>
          <w:rFonts w:asciiTheme="majorHAnsi" w:hAnsiTheme="majorHAnsi" w:cstheme="majorHAnsi"/>
        </w:rPr>
      </w:pPr>
    </w:p>
    <w:sectPr w:rsidR="00E914C9" w:rsidRPr="00F85141" w:rsidSect="00CA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BE"/>
      </v:shape>
    </w:pict>
  </w:numPicBullet>
  <w:abstractNum w:abstractNumId="0" w15:restartNumberingAfterBreak="0">
    <w:nsid w:val="018B5923"/>
    <w:multiLevelType w:val="hybridMultilevel"/>
    <w:tmpl w:val="BB52BB3A"/>
    <w:lvl w:ilvl="0" w:tplc="18A83B20">
      <w:numFmt w:val="bullet"/>
      <w:lvlText w:val="*"/>
      <w:lvlJc w:val="left"/>
      <w:pPr>
        <w:ind w:left="1080" w:hanging="260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</w:rPr>
    </w:lvl>
    <w:lvl w:ilvl="1" w:tplc="87960078">
      <w:numFmt w:val="bullet"/>
      <w:lvlText w:val="—"/>
      <w:lvlJc w:val="left"/>
      <w:pPr>
        <w:ind w:left="1591" w:hanging="29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3F365204">
      <w:numFmt w:val="bullet"/>
      <w:lvlText w:val="•"/>
      <w:lvlJc w:val="left"/>
      <w:pPr>
        <w:ind w:left="2476" w:hanging="291"/>
      </w:pPr>
      <w:rPr>
        <w:rFonts w:hint="default"/>
      </w:rPr>
    </w:lvl>
    <w:lvl w:ilvl="3" w:tplc="E790FFFC">
      <w:numFmt w:val="bullet"/>
      <w:lvlText w:val="•"/>
      <w:lvlJc w:val="left"/>
      <w:pPr>
        <w:ind w:left="3352" w:hanging="291"/>
      </w:pPr>
      <w:rPr>
        <w:rFonts w:hint="default"/>
      </w:rPr>
    </w:lvl>
    <w:lvl w:ilvl="4" w:tplc="22ACA138">
      <w:numFmt w:val="bullet"/>
      <w:lvlText w:val="•"/>
      <w:lvlJc w:val="left"/>
      <w:pPr>
        <w:ind w:left="4228" w:hanging="291"/>
      </w:pPr>
      <w:rPr>
        <w:rFonts w:hint="default"/>
      </w:rPr>
    </w:lvl>
    <w:lvl w:ilvl="5" w:tplc="62FA6BC8">
      <w:numFmt w:val="bullet"/>
      <w:lvlText w:val="•"/>
      <w:lvlJc w:val="left"/>
      <w:pPr>
        <w:ind w:left="5104" w:hanging="291"/>
      </w:pPr>
      <w:rPr>
        <w:rFonts w:hint="default"/>
      </w:rPr>
    </w:lvl>
    <w:lvl w:ilvl="6" w:tplc="330A5214">
      <w:numFmt w:val="bullet"/>
      <w:lvlText w:val="•"/>
      <w:lvlJc w:val="left"/>
      <w:pPr>
        <w:ind w:left="5980" w:hanging="291"/>
      </w:pPr>
      <w:rPr>
        <w:rFonts w:hint="default"/>
      </w:rPr>
    </w:lvl>
    <w:lvl w:ilvl="7" w:tplc="5088EA12">
      <w:numFmt w:val="bullet"/>
      <w:lvlText w:val="•"/>
      <w:lvlJc w:val="left"/>
      <w:pPr>
        <w:ind w:left="6856" w:hanging="291"/>
      </w:pPr>
      <w:rPr>
        <w:rFonts w:hint="default"/>
      </w:rPr>
    </w:lvl>
    <w:lvl w:ilvl="8" w:tplc="7A7C7522">
      <w:numFmt w:val="bullet"/>
      <w:lvlText w:val="•"/>
      <w:lvlJc w:val="left"/>
      <w:pPr>
        <w:ind w:left="7732" w:hanging="291"/>
      </w:pPr>
      <w:rPr>
        <w:rFonts w:hint="default"/>
      </w:rPr>
    </w:lvl>
  </w:abstractNum>
  <w:abstractNum w:abstractNumId="1" w15:restartNumberingAfterBreak="0">
    <w:nsid w:val="07376F9F"/>
    <w:multiLevelType w:val="multilevel"/>
    <w:tmpl w:val="D24A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24A7B"/>
    <w:multiLevelType w:val="multilevel"/>
    <w:tmpl w:val="8D766A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617C2"/>
    <w:multiLevelType w:val="hybridMultilevel"/>
    <w:tmpl w:val="2E028AF0"/>
    <w:lvl w:ilvl="0" w:tplc="B7026300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1FEC098">
      <w:start w:val="1"/>
      <w:numFmt w:val="lowerLetter"/>
      <w:lvlText w:val="%2)"/>
      <w:lvlJc w:val="left"/>
      <w:pPr>
        <w:ind w:left="60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6868FEA">
      <w:numFmt w:val="bullet"/>
      <w:lvlText w:val="•"/>
      <w:lvlJc w:val="left"/>
      <w:pPr>
        <w:ind w:left="1614" w:hanging="245"/>
      </w:pPr>
      <w:rPr>
        <w:rFonts w:hint="default"/>
      </w:rPr>
    </w:lvl>
    <w:lvl w:ilvl="3" w:tplc="7E7CD662">
      <w:numFmt w:val="bullet"/>
      <w:lvlText w:val="•"/>
      <w:lvlJc w:val="left"/>
      <w:pPr>
        <w:ind w:left="2628" w:hanging="245"/>
      </w:pPr>
      <w:rPr>
        <w:rFonts w:hint="default"/>
      </w:rPr>
    </w:lvl>
    <w:lvl w:ilvl="4" w:tplc="0BFAC86E">
      <w:numFmt w:val="bullet"/>
      <w:lvlText w:val="•"/>
      <w:lvlJc w:val="left"/>
      <w:pPr>
        <w:ind w:left="3642" w:hanging="245"/>
      </w:pPr>
      <w:rPr>
        <w:rFonts w:hint="default"/>
      </w:rPr>
    </w:lvl>
    <w:lvl w:ilvl="5" w:tplc="AF6414F0">
      <w:numFmt w:val="bullet"/>
      <w:lvlText w:val="•"/>
      <w:lvlJc w:val="left"/>
      <w:pPr>
        <w:ind w:left="4656" w:hanging="245"/>
      </w:pPr>
      <w:rPr>
        <w:rFonts w:hint="default"/>
      </w:rPr>
    </w:lvl>
    <w:lvl w:ilvl="6" w:tplc="A17EFA72">
      <w:numFmt w:val="bullet"/>
      <w:lvlText w:val="•"/>
      <w:lvlJc w:val="left"/>
      <w:pPr>
        <w:ind w:left="5670" w:hanging="245"/>
      </w:pPr>
      <w:rPr>
        <w:rFonts w:hint="default"/>
      </w:rPr>
    </w:lvl>
    <w:lvl w:ilvl="7" w:tplc="A882F84E">
      <w:numFmt w:val="bullet"/>
      <w:lvlText w:val="•"/>
      <w:lvlJc w:val="left"/>
      <w:pPr>
        <w:ind w:left="6684" w:hanging="245"/>
      </w:pPr>
      <w:rPr>
        <w:rFonts w:hint="default"/>
      </w:rPr>
    </w:lvl>
    <w:lvl w:ilvl="8" w:tplc="7C2C2992">
      <w:numFmt w:val="bullet"/>
      <w:lvlText w:val="•"/>
      <w:lvlJc w:val="left"/>
      <w:pPr>
        <w:ind w:left="7698" w:hanging="245"/>
      </w:pPr>
      <w:rPr>
        <w:rFonts w:hint="default"/>
      </w:rPr>
    </w:lvl>
  </w:abstractNum>
  <w:abstractNum w:abstractNumId="4" w15:restartNumberingAfterBreak="0">
    <w:nsid w:val="0CEE2FC9"/>
    <w:multiLevelType w:val="hybridMultilevel"/>
    <w:tmpl w:val="7618D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D13FC"/>
    <w:multiLevelType w:val="hybridMultilevel"/>
    <w:tmpl w:val="B35454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31716"/>
    <w:multiLevelType w:val="multilevel"/>
    <w:tmpl w:val="FDF2B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D59EE"/>
    <w:multiLevelType w:val="hybridMultilevel"/>
    <w:tmpl w:val="79C4DF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35E37"/>
    <w:multiLevelType w:val="hybridMultilevel"/>
    <w:tmpl w:val="6C88F8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03A8"/>
    <w:multiLevelType w:val="hybridMultilevel"/>
    <w:tmpl w:val="EE2A5CE2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9004B6"/>
    <w:multiLevelType w:val="hybridMultilevel"/>
    <w:tmpl w:val="FA30A89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95B72"/>
    <w:multiLevelType w:val="hybridMultilevel"/>
    <w:tmpl w:val="E086F49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331E8"/>
    <w:multiLevelType w:val="hybridMultilevel"/>
    <w:tmpl w:val="9EF831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66B2F"/>
    <w:multiLevelType w:val="hybridMultilevel"/>
    <w:tmpl w:val="D4AC73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86C6B"/>
    <w:multiLevelType w:val="hybridMultilevel"/>
    <w:tmpl w:val="2430C3B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A1511"/>
    <w:multiLevelType w:val="hybridMultilevel"/>
    <w:tmpl w:val="E54AD38C"/>
    <w:lvl w:ilvl="0" w:tplc="3C0C1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ED2C93"/>
    <w:multiLevelType w:val="hybridMultilevel"/>
    <w:tmpl w:val="5D08986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6D76"/>
    <w:multiLevelType w:val="multilevel"/>
    <w:tmpl w:val="45B4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3078B8"/>
    <w:multiLevelType w:val="hybridMultilevel"/>
    <w:tmpl w:val="0680C33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C26FB"/>
    <w:multiLevelType w:val="hybridMultilevel"/>
    <w:tmpl w:val="3B743BA8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80C1E"/>
    <w:multiLevelType w:val="hybridMultilevel"/>
    <w:tmpl w:val="EDEE4884"/>
    <w:lvl w:ilvl="0" w:tplc="465A5C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9EE294A"/>
    <w:multiLevelType w:val="hybridMultilevel"/>
    <w:tmpl w:val="AF2464CC"/>
    <w:lvl w:ilvl="0" w:tplc="9C469D22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F0E61"/>
    <w:multiLevelType w:val="hybridMultilevel"/>
    <w:tmpl w:val="F85EF39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51E3A"/>
    <w:multiLevelType w:val="hybridMultilevel"/>
    <w:tmpl w:val="AE80087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94CFB"/>
    <w:multiLevelType w:val="hybridMultilevel"/>
    <w:tmpl w:val="F576364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979B7"/>
    <w:multiLevelType w:val="hybridMultilevel"/>
    <w:tmpl w:val="95C4EE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B04EF"/>
    <w:multiLevelType w:val="hybridMultilevel"/>
    <w:tmpl w:val="E34A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704B8"/>
    <w:multiLevelType w:val="multilevel"/>
    <w:tmpl w:val="8EEA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B222FE"/>
    <w:multiLevelType w:val="hybridMultilevel"/>
    <w:tmpl w:val="348A248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55188"/>
    <w:multiLevelType w:val="hybridMultilevel"/>
    <w:tmpl w:val="FB9C184C"/>
    <w:lvl w:ilvl="0" w:tplc="B41299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3B1AA0"/>
    <w:multiLevelType w:val="hybridMultilevel"/>
    <w:tmpl w:val="5A445A7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C058B"/>
    <w:multiLevelType w:val="hybridMultilevel"/>
    <w:tmpl w:val="DE3E768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D3234"/>
    <w:multiLevelType w:val="hybridMultilevel"/>
    <w:tmpl w:val="3A08984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83E01"/>
    <w:multiLevelType w:val="hybridMultilevel"/>
    <w:tmpl w:val="DDF6AF0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147C6"/>
    <w:multiLevelType w:val="hybridMultilevel"/>
    <w:tmpl w:val="5CBAE6D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24F74"/>
    <w:multiLevelType w:val="hybridMultilevel"/>
    <w:tmpl w:val="56265DDC"/>
    <w:lvl w:ilvl="0" w:tplc="F87C6266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243C8"/>
    <w:multiLevelType w:val="multilevel"/>
    <w:tmpl w:val="2ADC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8076FB"/>
    <w:multiLevelType w:val="hybridMultilevel"/>
    <w:tmpl w:val="8440037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C224A"/>
    <w:multiLevelType w:val="multilevel"/>
    <w:tmpl w:val="53B2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305CF5"/>
    <w:multiLevelType w:val="hybridMultilevel"/>
    <w:tmpl w:val="05027722"/>
    <w:lvl w:ilvl="0" w:tplc="A19EA2D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E5FE3"/>
    <w:multiLevelType w:val="hybridMultilevel"/>
    <w:tmpl w:val="CE6A788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647ED"/>
    <w:multiLevelType w:val="multilevel"/>
    <w:tmpl w:val="3B6C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C2507BD"/>
    <w:multiLevelType w:val="hybridMultilevel"/>
    <w:tmpl w:val="C550154C"/>
    <w:lvl w:ilvl="0" w:tplc="5386C260">
      <w:start w:val="1"/>
      <w:numFmt w:val="decimal"/>
      <w:lvlText w:val="%1)"/>
      <w:lvlJc w:val="left"/>
      <w:pPr>
        <w:ind w:left="1065" w:hanging="360"/>
      </w:p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>
      <w:start w:val="1"/>
      <w:numFmt w:val="decimal"/>
      <w:lvlText w:val="%4."/>
      <w:lvlJc w:val="left"/>
      <w:pPr>
        <w:ind w:left="3225" w:hanging="360"/>
      </w:pPr>
    </w:lvl>
    <w:lvl w:ilvl="4" w:tplc="04140019">
      <w:start w:val="1"/>
      <w:numFmt w:val="lowerLetter"/>
      <w:lvlText w:val="%5."/>
      <w:lvlJc w:val="left"/>
      <w:pPr>
        <w:ind w:left="3945" w:hanging="360"/>
      </w:pPr>
    </w:lvl>
    <w:lvl w:ilvl="5" w:tplc="0414001B">
      <w:start w:val="1"/>
      <w:numFmt w:val="lowerRoman"/>
      <w:lvlText w:val="%6."/>
      <w:lvlJc w:val="right"/>
      <w:pPr>
        <w:ind w:left="4665" w:hanging="180"/>
      </w:pPr>
    </w:lvl>
    <w:lvl w:ilvl="6" w:tplc="0414000F">
      <w:start w:val="1"/>
      <w:numFmt w:val="decimal"/>
      <w:lvlText w:val="%7."/>
      <w:lvlJc w:val="left"/>
      <w:pPr>
        <w:ind w:left="5385" w:hanging="360"/>
      </w:pPr>
    </w:lvl>
    <w:lvl w:ilvl="7" w:tplc="04140019">
      <w:start w:val="1"/>
      <w:numFmt w:val="lowerLetter"/>
      <w:lvlText w:val="%8."/>
      <w:lvlJc w:val="left"/>
      <w:pPr>
        <w:ind w:left="6105" w:hanging="360"/>
      </w:pPr>
    </w:lvl>
    <w:lvl w:ilvl="8" w:tplc="0414001B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13304E6"/>
    <w:multiLevelType w:val="hybridMultilevel"/>
    <w:tmpl w:val="271260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E0148"/>
    <w:multiLevelType w:val="hybridMultilevel"/>
    <w:tmpl w:val="5A8E5DD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BD30B2"/>
    <w:multiLevelType w:val="hybridMultilevel"/>
    <w:tmpl w:val="D84EDA62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62CC6"/>
    <w:multiLevelType w:val="hybridMultilevel"/>
    <w:tmpl w:val="CE6A788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22"/>
  </w:num>
  <w:num w:numId="5">
    <w:abstractNumId w:val="20"/>
  </w:num>
  <w:num w:numId="6">
    <w:abstractNumId w:val="25"/>
  </w:num>
  <w:num w:numId="7">
    <w:abstractNumId w:val="3"/>
  </w:num>
  <w:num w:numId="8">
    <w:abstractNumId w:val="1"/>
    <w:lvlOverride w:ilvl="0">
      <w:startOverride w:val="1"/>
    </w:lvlOverride>
  </w:num>
  <w:num w:numId="9">
    <w:abstractNumId w:val="38"/>
    <w:lvlOverride w:ilvl="0">
      <w:startOverride w:val="2"/>
    </w:lvlOverride>
  </w:num>
  <w:num w:numId="10">
    <w:abstractNumId w:val="17"/>
  </w:num>
  <w:num w:numId="11">
    <w:abstractNumId w:val="2"/>
    <w:lvlOverride w:ilvl="0">
      <w:startOverride w:val="1"/>
    </w:lvlOverride>
  </w:num>
  <w:num w:numId="12">
    <w:abstractNumId w:val="39"/>
  </w:num>
  <w:num w:numId="13">
    <w:abstractNumId w:val="21"/>
  </w:num>
  <w:num w:numId="14">
    <w:abstractNumId w:val="44"/>
  </w:num>
  <w:num w:numId="15">
    <w:abstractNumId w:val="6"/>
    <w:lvlOverride w:ilvl="0">
      <w:startOverride w:val="1"/>
    </w:lvlOverride>
  </w:num>
  <w:num w:numId="16">
    <w:abstractNumId w:val="13"/>
  </w:num>
  <w:num w:numId="17">
    <w:abstractNumId w:val="29"/>
  </w:num>
  <w:num w:numId="18">
    <w:abstractNumId w:val="0"/>
  </w:num>
  <w:num w:numId="19">
    <w:abstractNumId w:val="41"/>
  </w:num>
  <w:num w:numId="20">
    <w:abstractNumId w:val="10"/>
  </w:num>
  <w:num w:numId="21">
    <w:abstractNumId w:val="36"/>
  </w:num>
  <w:num w:numId="22">
    <w:abstractNumId w:val="9"/>
  </w:num>
  <w:num w:numId="23">
    <w:abstractNumId w:val="37"/>
  </w:num>
  <w:num w:numId="24">
    <w:abstractNumId w:val="46"/>
  </w:num>
  <w:num w:numId="25">
    <w:abstractNumId w:val="40"/>
  </w:num>
  <w:num w:numId="26">
    <w:abstractNumId w:val="16"/>
  </w:num>
  <w:num w:numId="27">
    <w:abstractNumId w:val="12"/>
  </w:num>
  <w:num w:numId="28">
    <w:abstractNumId w:val="28"/>
  </w:num>
  <w:num w:numId="29">
    <w:abstractNumId w:val="18"/>
  </w:num>
  <w:num w:numId="30">
    <w:abstractNumId w:val="23"/>
  </w:num>
  <w:num w:numId="31">
    <w:abstractNumId w:val="14"/>
  </w:num>
  <w:num w:numId="32">
    <w:abstractNumId w:val="19"/>
  </w:num>
  <w:num w:numId="33">
    <w:abstractNumId w:val="45"/>
  </w:num>
  <w:num w:numId="34">
    <w:abstractNumId w:val="30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5"/>
  </w:num>
  <w:num w:numId="38">
    <w:abstractNumId w:val="24"/>
  </w:num>
  <w:num w:numId="39">
    <w:abstractNumId w:val="33"/>
  </w:num>
  <w:num w:numId="40">
    <w:abstractNumId w:val="11"/>
  </w:num>
  <w:num w:numId="41">
    <w:abstractNumId w:val="34"/>
  </w:num>
  <w:num w:numId="42">
    <w:abstractNumId w:val="7"/>
  </w:num>
  <w:num w:numId="43">
    <w:abstractNumId w:val="5"/>
  </w:num>
  <w:num w:numId="44">
    <w:abstractNumId w:val="43"/>
  </w:num>
  <w:num w:numId="45">
    <w:abstractNumId w:val="8"/>
  </w:num>
  <w:num w:numId="46">
    <w:abstractNumId w:val="26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94"/>
    <w:rsid w:val="00014955"/>
    <w:rsid w:val="00016542"/>
    <w:rsid w:val="00025A8E"/>
    <w:rsid w:val="000472FA"/>
    <w:rsid w:val="00065F30"/>
    <w:rsid w:val="00075318"/>
    <w:rsid w:val="00092E2B"/>
    <w:rsid w:val="000A45D1"/>
    <w:rsid w:val="000C27E8"/>
    <w:rsid w:val="000E2E51"/>
    <w:rsid w:val="00123D65"/>
    <w:rsid w:val="00126969"/>
    <w:rsid w:val="001325DB"/>
    <w:rsid w:val="00136306"/>
    <w:rsid w:val="0015378E"/>
    <w:rsid w:val="001859DC"/>
    <w:rsid w:val="00192238"/>
    <w:rsid w:val="001A01DB"/>
    <w:rsid w:val="001D592B"/>
    <w:rsid w:val="001F5D88"/>
    <w:rsid w:val="0021695A"/>
    <w:rsid w:val="0024218A"/>
    <w:rsid w:val="00253E93"/>
    <w:rsid w:val="00257E11"/>
    <w:rsid w:val="002B0F98"/>
    <w:rsid w:val="002B676F"/>
    <w:rsid w:val="002D5E04"/>
    <w:rsid w:val="002D7140"/>
    <w:rsid w:val="002E25D3"/>
    <w:rsid w:val="003211D7"/>
    <w:rsid w:val="003374D9"/>
    <w:rsid w:val="00365A73"/>
    <w:rsid w:val="0036624A"/>
    <w:rsid w:val="0037672C"/>
    <w:rsid w:val="00385ED4"/>
    <w:rsid w:val="00386674"/>
    <w:rsid w:val="00386B5A"/>
    <w:rsid w:val="00395B73"/>
    <w:rsid w:val="003A1ACE"/>
    <w:rsid w:val="003E2C74"/>
    <w:rsid w:val="004404A0"/>
    <w:rsid w:val="00443CA8"/>
    <w:rsid w:val="00451640"/>
    <w:rsid w:val="0045425C"/>
    <w:rsid w:val="00455380"/>
    <w:rsid w:val="00465447"/>
    <w:rsid w:val="00471405"/>
    <w:rsid w:val="004B1585"/>
    <w:rsid w:val="004B5811"/>
    <w:rsid w:val="004C68D2"/>
    <w:rsid w:val="004D67F6"/>
    <w:rsid w:val="004D6BC2"/>
    <w:rsid w:val="004F13BF"/>
    <w:rsid w:val="004F20ED"/>
    <w:rsid w:val="004F3739"/>
    <w:rsid w:val="004F5592"/>
    <w:rsid w:val="00500795"/>
    <w:rsid w:val="0050465C"/>
    <w:rsid w:val="00522690"/>
    <w:rsid w:val="00527E0D"/>
    <w:rsid w:val="005378E0"/>
    <w:rsid w:val="00556A3B"/>
    <w:rsid w:val="005609D0"/>
    <w:rsid w:val="00560EB9"/>
    <w:rsid w:val="005643D9"/>
    <w:rsid w:val="00565B93"/>
    <w:rsid w:val="00566A84"/>
    <w:rsid w:val="00585FCB"/>
    <w:rsid w:val="005946DE"/>
    <w:rsid w:val="005A05B6"/>
    <w:rsid w:val="005A7A1C"/>
    <w:rsid w:val="005B3A75"/>
    <w:rsid w:val="005D5BD6"/>
    <w:rsid w:val="005D68CD"/>
    <w:rsid w:val="00611FE5"/>
    <w:rsid w:val="006170C6"/>
    <w:rsid w:val="0062532C"/>
    <w:rsid w:val="006254AB"/>
    <w:rsid w:val="00634702"/>
    <w:rsid w:val="0066095C"/>
    <w:rsid w:val="006B0522"/>
    <w:rsid w:val="006D1486"/>
    <w:rsid w:val="006F3D3B"/>
    <w:rsid w:val="0070002A"/>
    <w:rsid w:val="00715C96"/>
    <w:rsid w:val="0071786A"/>
    <w:rsid w:val="007235D6"/>
    <w:rsid w:val="00725A8F"/>
    <w:rsid w:val="0073786E"/>
    <w:rsid w:val="00761E6A"/>
    <w:rsid w:val="007863A6"/>
    <w:rsid w:val="0078752D"/>
    <w:rsid w:val="00791C3C"/>
    <w:rsid w:val="0079762A"/>
    <w:rsid w:val="007A6B43"/>
    <w:rsid w:val="007D30B8"/>
    <w:rsid w:val="007E501C"/>
    <w:rsid w:val="007E5E1B"/>
    <w:rsid w:val="00815577"/>
    <w:rsid w:val="00820440"/>
    <w:rsid w:val="0083714D"/>
    <w:rsid w:val="00840395"/>
    <w:rsid w:val="00844CB0"/>
    <w:rsid w:val="0085271C"/>
    <w:rsid w:val="00852EE2"/>
    <w:rsid w:val="008647B3"/>
    <w:rsid w:val="008750C2"/>
    <w:rsid w:val="00880968"/>
    <w:rsid w:val="0089479E"/>
    <w:rsid w:val="008A5CE8"/>
    <w:rsid w:val="008B6570"/>
    <w:rsid w:val="008C27A6"/>
    <w:rsid w:val="008C39CF"/>
    <w:rsid w:val="008C4250"/>
    <w:rsid w:val="008D4CD3"/>
    <w:rsid w:val="008D768F"/>
    <w:rsid w:val="008E4367"/>
    <w:rsid w:val="009029B8"/>
    <w:rsid w:val="00927D78"/>
    <w:rsid w:val="00935294"/>
    <w:rsid w:val="00950F3E"/>
    <w:rsid w:val="009832C0"/>
    <w:rsid w:val="009A2030"/>
    <w:rsid w:val="009A3028"/>
    <w:rsid w:val="009A61E9"/>
    <w:rsid w:val="009B2E56"/>
    <w:rsid w:val="009C3530"/>
    <w:rsid w:val="009C533A"/>
    <w:rsid w:val="009D7115"/>
    <w:rsid w:val="009D7435"/>
    <w:rsid w:val="009E3000"/>
    <w:rsid w:val="00A0471D"/>
    <w:rsid w:val="00A12D97"/>
    <w:rsid w:val="00A1668A"/>
    <w:rsid w:val="00A2217E"/>
    <w:rsid w:val="00A4117D"/>
    <w:rsid w:val="00A41286"/>
    <w:rsid w:val="00A4472A"/>
    <w:rsid w:val="00A60A6D"/>
    <w:rsid w:val="00A75293"/>
    <w:rsid w:val="00A87964"/>
    <w:rsid w:val="00AB1994"/>
    <w:rsid w:val="00AC0439"/>
    <w:rsid w:val="00AC43E3"/>
    <w:rsid w:val="00AE320A"/>
    <w:rsid w:val="00B15BE6"/>
    <w:rsid w:val="00B3750D"/>
    <w:rsid w:val="00B43699"/>
    <w:rsid w:val="00B70FFC"/>
    <w:rsid w:val="00B7521D"/>
    <w:rsid w:val="00B75B2B"/>
    <w:rsid w:val="00B86156"/>
    <w:rsid w:val="00B9178C"/>
    <w:rsid w:val="00BD5543"/>
    <w:rsid w:val="00BE15B3"/>
    <w:rsid w:val="00BF0339"/>
    <w:rsid w:val="00C00367"/>
    <w:rsid w:val="00C03235"/>
    <w:rsid w:val="00C17023"/>
    <w:rsid w:val="00C2723D"/>
    <w:rsid w:val="00C30948"/>
    <w:rsid w:val="00C504FC"/>
    <w:rsid w:val="00C60364"/>
    <w:rsid w:val="00C67932"/>
    <w:rsid w:val="00C8356F"/>
    <w:rsid w:val="00C905BB"/>
    <w:rsid w:val="00CA0F47"/>
    <w:rsid w:val="00CB17E5"/>
    <w:rsid w:val="00CB51C5"/>
    <w:rsid w:val="00CC315D"/>
    <w:rsid w:val="00CC3C54"/>
    <w:rsid w:val="00CD7AA0"/>
    <w:rsid w:val="00CE7965"/>
    <w:rsid w:val="00D202BE"/>
    <w:rsid w:val="00D2153D"/>
    <w:rsid w:val="00D271D5"/>
    <w:rsid w:val="00D31BA9"/>
    <w:rsid w:val="00D32310"/>
    <w:rsid w:val="00D3268B"/>
    <w:rsid w:val="00D411FB"/>
    <w:rsid w:val="00D662D6"/>
    <w:rsid w:val="00D76B05"/>
    <w:rsid w:val="00D821FA"/>
    <w:rsid w:val="00D9655F"/>
    <w:rsid w:val="00DB1533"/>
    <w:rsid w:val="00DB287B"/>
    <w:rsid w:val="00DF2899"/>
    <w:rsid w:val="00DF34E9"/>
    <w:rsid w:val="00E37E35"/>
    <w:rsid w:val="00E40CBA"/>
    <w:rsid w:val="00E41AAF"/>
    <w:rsid w:val="00E42EFE"/>
    <w:rsid w:val="00E62124"/>
    <w:rsid w:val="00E771C1"/>
    <w:rsid w:val="00E914C9"/>
    <w:rsid w:val="00EA55CD"/>
    <w:rsid w:val="00EC05BD"/>
    <w:rsid w:val="00EC3CC5"/>
    <w:rsid w:val="00ED0E1E"/>
    <w:rsid w:val="00ED15D1"/>
    <w:rsid w:val="00EE6074"/>
    <w:rsid w:val="00EF2B85"/>
    <w:rsid w:val="00F02078"/>
    <w:rsid w:val="00F11723"/>
    <w:rsid w:val="00F11C92"/>
    <w:rsid w:val="00F22DDA"/>
    <w:rsid w:val="00F24D0C"/>
    <w:rsid w:val="00F262A3"/>
    <w:rsid w:val="00F40171"/>
    <w:rsid w:val="00F47183"/>
    <w:rsid w:val="00F54658"/>
    <w:rsid w:val="00F74048"/>
    <w:rsid w:val="00F830CF"/>
    <w:rsid w:val="00F8687B"/>
    <w:rsid w:val="00FC49C0"/>
    <w:rsid w:val="00FE777A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07165"/>
  <w15:docId w15:val="{B4E6C562-819D-412C-B66E-EA8E753C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294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1"/>
    <w:qFormat/>
    <w:rsid w:val="00935294"/>
    <w:pPr>
      <w:widowControl w:val="0"/>
      <w:autoSpaceDE w:val="0"/>
      <w:autoSpaceDN w:val="0"/>
      <w:ind w:left="129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529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52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5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5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93529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5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352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3529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3529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935294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93529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3529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529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5294"/>
    <w:rPr>
      <w:rFonts w:ascii="Lucida Grande" w:eastAsiaTheme="minorEastAsia" w:hAnsi="Lucida Grande" w:cs="Lucida Grande"/>
      <w:sz w:val="18"/>
      <w:szCs w:val="18"/>
      <w:lang w:eastAsia="nb-NO"/>
    </w:rPr>
  </w:style>
  <w:style w:type="paragraph" w:styleId="NormalWeb">
    <w:name w:val="Normal (Web)"/>
    <w:basedOn w:val="Normal"/>
    <w:uiPriority w:val="99"/>
    <w:unhideWhenUsed/>
    <w:rsid w:val="009352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ntekst">
    <w:name w:val="Plain Text"/>
    <w:basedOn w:val="Normal"/>
    <w:link w:val="RentekstTegn"/>
    <w:uiPriority w:val="99"/>
    <w:unhideWhenUsed/>
    <w:rsid w:val="0093529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935294"/>
    <w:rPr>
      <w:rFonts w:ascii="Calibri" w:hAnsi="Calibri" w:cs="Consolas"/>
      <w:szCs w:val="21"/>
    </w:rPr>
  </w:style>
  <w:style w:type="paragraph" w:styleId="Brdtekst">
    <w:name w:val="Body Text"/>
    <w:basedOn w:val="Normal"/>
    <w:link w:val="BrdtekstTegn"/>
    <w:uiPriority w:val="1"/>
    <w:qFormat/>
    <w:rsid w:val="00935294"/>
    <w:pPr>
      <w:widowControl w:val="0"/>
      <w:autoSpaceDE w:val="0"/>
      <w:autoSpaceDN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9352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9352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935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link w:val="UndertittelTegn"/>
    <w:qFormat/>
    <w:rsid w:val="00935294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UndertittelTegn">
    <w:name w:val="Undertittel Tegn"/>
    <w:basedOn w:val="Standardskriftforavsnitt"/>
    <w:link w:val="Undertittel"/>
    <w:rsid w:val="00935294"/>
    <w:rPr>
      <w:rFonts w:ascii="Times New Roman" w:eastAsia="Times New Roman" w:hAnsi="Times New Roman" w:cs="Times New Roman"/>
      <w:b/>
      <w:i/>
      <w:sz w:val="36"/>
      <w:szCs w:val="20"/>
      <w:lang w:eastAsia="nb-NO"/>
    </w:rPr>
  </w:style>
  <w:style w:type="paragraph" w:customStyle="1" w:styleId="Tekst">
    <w:name w:val="Tekst"/>
    <w:rsid w:val="004F3739"/>
    <w:pPr>
      <w:spacing w:after="0" w:line="240" w:lineRule="auto"/>
      <w:ind w:left="1503"/>
    </w:pPr>
    <w:rPr>
      <w:rFonts w:ascii="Times New Roman" w:eastAsia="Times New Roman" w:hAnsi="Times New Roman" w:cs="Times New Roman"/>
      <w:noProof/>
      <w:sz w:val="24"/>
      <w:szCs w:val="20"/>
      <w:lang w:eastAsia="nb-NO"/>
    </w:rPr>
  </w:style>
  <w:style w:type="character" w:customStyle="1" w:styleId="Mention1">
    <w:name w:val="Mention1"/>
    <w:basedOn w:val="Standardskriftforavsnitt"/>
    <w:uiPriority w:val="99"/>
    <w:semiHidden/>
    <w:unhideWhenUsed/>
    <w:rsid w:val="00395B7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omming.no/forbundet/konferanser-og-arrangementer/trenerlederkonferansen-2018/" TargetMode="External"/><Relationship Id="rId5" Type="http://schemas.openxmlformats.org/officeDocument/2006/relationships/hyperlink" Target="https://svomming.no/forbundet/konferanser-og-arrangementer/trenerlederkonferansen-2018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Antonsen, John-Ivar</dc:creator>
  <cp:keywords/>
  <dc:description/>
  <cp:lastModifiedBy>Regnskap</cp:lastModifiedBy>
  <cp:revision>2</cp:revision>
  <dcterms:created xsi:type="dcterms:W3CDTF">2018-06-18T13:46:00Z</dcterms:created>
  <dcterms:modified xsi:type="dcterms:W3CDTF">2018-06-18T13:46:00Z</dcterms:modified>
</cp:coreProperties>
</file>